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1E" w:rsidRPr="00A06A6F" w:rsidRDefault="008D4E1E" w:rsidP="008D4E1E">
      <w:pPr>
        <w:jc w:val="both"/>
        <w:rPr>
          <w:sz w:val="28"/>
          <w:szCs w:val="28"/>
        </w:rPr>
      </w:pPr>
    </w:p>
    <w:tbl>
      <w:tblPr>
        <w:tblW w:w="0" w:type="auto"/>
        <w:tblLook w:val="01E0" w:firstRow="1" w:lastRow="1" w:firstColumn="1" w:lastColumn="1" w:noHBand="0" w:noVBand="0"/>
      </w:tblPr>
      <w:tblGrid>
        <w:gridCol w:w="3020"/>
        <w:gridCol w:w="916"/>
        <w:gridCol w:w="5954"/>
      </w:tblGrid>
      <w:tr w:rsidR="008D4E1E" w:rsidRPr="00A06A6F" w:rsidTr="00D5148D">
        <w:trPr>
          <w:trHeight w:val="829"/>
        </w:trPr>
        <w:tc>
          <w:tcPr>
            <w:tcW w:w="3020" w:type="dxa"/>
            <w:shd w:val="clear" w:color="auto" w:fill="auto"/>
          </w:tcPr>
          <w:p w:rsidR="008D4E1E" w:rsidRPr="00A06A6F" w:rsidRDefault="008D4E1E" w:rsidP="00D5148D">
            <w:pPr>
              <w:jc w:val="both"/>
              <w:rPr>
                <w:b/>
                <w:szCs w:val="26"/>
              </w:rPr>
            </w:pPr>
            <w:r w:rsidRPr="00A06A6F">
              <w:rPr>
                <w:b/>
                <w:szCs w:val="26"/>
              </w:rPr>
              <w:t>ỦY BAN NHÂN DÂN</w:t>
            </w:r>
          </w:p>
          <w:p w:rsidR="008D4E1E" w:rsidRPr="00A06A6F" w:rsidRDefault="008D4E1E" w:rsidP="00D5148D">
            <w:pPr>
              <w:jc w:val="both"/>
              <w:rPr>
                <w:b/>
                <w:sz w:val="28"/>
                <w:szCs w:val="28"/>
              </w:rPr>
            </w:pPr>
            <w:r>
              <w:rPr>
                <w:rFonts w:ascii="Calibri" w:hAnsi="Calibri"/>
                <w:noProof/>
                <w:sz w:val="22"/>
              </w:rPr>
              <mc:AlternateContent>
                <mc:Choice Requires="wps">
                  <w:drawing>
                    <wp:anchor distT="4294967294" distB="4294967294" distL="114300" distR="114300" simplePos="0" relativeHeight="251659264" behindDoc="0" locked="0" layoutInCell="1" allowOverlap="1">
                      <wp:simplePos x="0" y="0"/>
                      <wp:positionH relativeFrom="column">
                        <wp:posOffset>198755</wp:posOffset>
                      </wp:positionH>
                      <wp:positionV relativeFrom="paragraph">
                        <wp:posOffset>227329</wp:posOffset>
                      </wp:positionV>
                      <wp:extent cx="990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5pt,17.9pt" to="93.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7ky3N2gAAAAgBAAAPAAAAZHJzL2Rvd25yZXYueG1sTE9NT8JAEL2b+B82&#10;Y+KFwBYahdRuiVF78yJqvA7dsW3szpbuAtVf7xAOepq8j7x5L1+PrlMHGkLr2cB8loAirrxtuTbw&#10;9lpOV6BCRLbYeSYD3xRgXVxe5JhZf+QXOmxirSSEQ4YGmhj7TOtQNeQwzHxPLNqnHxxGgUOt7YBH&#10;CXedXiTJrXbYsnxosKeHhqqvzd4ZCOU77cqfSTVJPtLa02L3+PyExlxfjfd3oCKN8c8Mp/pSHQrp&#10;tPV7tkF1BtJ5Kk65N7LgpK+WQmzPhC5y/X9A8QsAAP//AwBQSwECLQAUAAYACAAAACEAtoM4kv4A&#10;AADhAQAAEwAAAAAAAAAAAAAAAAAAAAAAW0NvbnRlbnRfVHlwZXNdLnhtbFBLAQItABQABgAIAAAA&#10;IQA4/SH/1gAAAJQBAAALAAAAAAAAAAAAAAAAAC8BAABfcmVscy8ucmVsc1BLAQItABQABgAIAAAA&#10;IQDAgw00GgIAADUEAAAOAAAAAAAAAAAAAAAAAC4CAABkcnMvZTJvRG9jLnhtbFBLAQItABQABgAI&#10;AAAAIQD7ky3N2gAAAAgBAAAPAAAAAAAAAAAAAAAAAHQEAABkcnMvZG93bnJldi54bWxQSwUGAAAA&#10;AAQABADzAAAAewUAAAAA&#10;"/>
                  </w:pict>
                </mc:Fallback>
              </mc:AlternateContent>
            </w:r>
            <w:r w:rsidRPr="00A06A6F">
              <w:rPr>
                <w:b/>
                <w:sz w:val="28"/>
                <w:szCs w:val="28"/>
              </w:rPr>
              <w:t xml:space="preserve">  XÃ AN NGHĨA</w:t>
            </w:r>
          </w:p>
        </w:tc>
        <w:tc>
          <w:tcPr>
            <w:tcW w:w="916" w:type="dxa"/>
            <w:shd w:val="clear" w:color="auto" w:fill="auto"/>
          </w:tcPr>
          <w:p w:rsidR="008D4E1E" w:rsidRPr="00A06A6F" w:rsidRDefault="008D4E1E" w:rsidP="00D5148D">
            <w:pPr>
              <w:jc w:val="both"/>
              <w:rPr>
                <w:b/>
                <w:sz w:val="28"/>
                <w:szCs w:val="28"/>
              </w:rPr>
            </w:pPr>
          </w:p>
        </w:tc>
        <w:tc>
          <w:tcPr>
            <w:tcW w:w="5954" w:type="dxa"/>
            <w:shd w:val="clear" w:color="auto" w:fill="auto"/>
          </w:tcPr>
          <w:p w:rsidR="008D4E1E" w:rsidRPr="00A06A6F" w:rsidRDefault="008D4E1E" w:rsidP="00D5148D">
            <w:pPr>
              <w:jc w:val="both"/>
              <w:rPr>
                <w:b/>
                <w:szCs w:val="26"/>
              </w:rPr>
            </w:pPr>
            <w:r w:rsidRPr="00A06A6F">
              <w:rPr>
                <w:b/>
                <w:szCs w:val="26"/>
              </w:rPr>
              <w:t>CỘNG HÒA XÃ HỘI CHỦ NGHĨA VIỆT NAM</w:t>
            </w:r>
          </w:p>
          <w:p w:rsidR="008D4E1E" w:rsidRPr="00A06A6F" w:rsidRDefault="008D4E1E" w:rsidP="00D5148D">
            <w:pPr>
              <w:jc w:val="both"/>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227330</wp:posOffset>
                      </wp:positionV>
                      <wp:extent cx="2247900"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8pt;margin-top:17.9pt;width: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ZcJQIAAEoEAAAOAAAAZHJzL2Uyb0RvYy54bWysVNtu2zAMfR+wfxD0nvgyp02MOkVhJ3vp&#10;1gDtPkCR5FiYLQqSGicY9u+jlAva7WUY5geZMsXDQ/LId/eHoSd7aZ0CXdFsmlIiNQeh9K6i317W&#10;kzklzjMtWA9aVvQoHb1ffvxwN5pS5tBBL6QlCKJdOZqKdt6bMkkc7+TA3BSM1OhswQ7M49buEmHZ&#10;iOhDn+RpepOMYIWxwKVz+LU5Oeky4ret5P6pbZ30pK8ocvNxtXHdhjVZ3rFyZ5npFD/TYP/AYmBK&#10;Y9IrVMM8I69W/QE1KG7BQeunHIYE2lZxGWvAarL0t2qeO2ZkrAWb48y1Te7/wfKv+40lSlQ0p0Sz&#10;AUf07C1Tu86TB2thJDVojW0ES/LQrdG4EoNqvbGhXn7Qz+YR+HdHNNQd0zsZWb8cDUJlISJ5FxI2&#10;zmDO7fgFBJ5hrx5i6w6tHQIkNoUc4oSO1wnJgyccP+Z5cbtIcZD84ktYeQk01vnPEgYSjIq6cx3X&#10;ArKYhu0fnQ+0WHkJCFk1rFXfRzn0mowVXczyWQxw0CsRnOGYs7tt3VuyZ0FQ8Yk1ouftMQuvWkSw&#10;TjKxOtueqf5kY/JeBzwsDOmcrZNifizSxWq+mheTIr9ZTYq0aSYP67qY3Kyz21nzqanrJvsZqGVF&#10;2SkhpA7sLurNir9Tx/kenXR31e+1Dcl79NgvJHt5R9JxsmGYJ1lsQRw39jJxFGw8fL5c4Ua83aP9&#10;9hew/AUAAP//AwBQSwMEFAAGAAgAAAAhAAWt7LLdAAAACQEAAA8AAABkcnMvZG93bnJldi54bWxM&#10;j81OwzAQhO9IvIO1lbgg6iQ0bQlxqgqJA8f+SFzdeElC43UUO03o07OIAxxn9tPsTL6ZbCsu2PvG&#10;kYJ4HoFAKp1pqFJwPLw+rEH4oMno1hEq+EIPm+L2JteZcSPt8LIPleAQ8plWUIfQZVL6skar/dx1&#10;SHz7cL3VgWVfSdPrkcNtK5MoWkqrG+IPte7wpcbyvB+sAvRDGkfbJ1sd367j/Xty/Ry7g1J3s2n7&#10;DCLgFP5g+KnP1aHgTic3kPGiZZ3ES0YVPKY8gYHFKmXj9GvIIpf/FxTfAAAA//8DAFBLAQItABQA&#10;BgAIAAAAIQC2gziS/gAAAOEBAAATAAAAAAAAAAAAAAAAAAAAAABbQ29udGVudF9UeXBlc10ueG1s&#10;UEsBAi0AFAAGAAgAAAAhADj9If/WAAAAlAEAAAsAAAAAAAAAAAAAAAAALwEAAF9yZWxzLy5yZWxz&#10;UEsBAi0AFAAGAAgAAAAhAAKeplwlAgAASgQAAA4AAAAAAAAAAAAAAAAALgIAAGRycy9lMm9Eb2Mu&#10;eG1sUEsBAi0AFAAGAAgAAAAhAAWt7LLdAAAACQEAAA8AAAAAAAAAAAAAAAAAfwQAAGRycy9kb3du&#10;cmV2LnhtbFBLBQYAAAAABAAEAPMAAACJBQAAAAA=&#10;"/>
                  </w:pict>
                </mc:Fallback>
              </mc:AlternateContent>
            </w:r>
            <w:r w:rsidRPr="00A06A6F">
              <w:rPr>
                <w:b/>
                <w:sz w:val="28"/>
                <w:szCs w:val="28"/>
              </w:rPr>
              <w:t xml:space="preserve">      </w:t>
            </w:r>
            <w:r>
              <w:rPr>
                <w:b/>
                <w:sz w:val="28"/>
                <w:szCs w:val="28"/>
              </w:rPr>
              <w:t xml:space="preserve">      </w:t>
            </w:r>
            <w:r w:rsidRPr="00A06A6F">
              <w:rPr>
                <w:b/>
                <w:sz w:val="28"/>
                <w:szCs w:val="28"/>
              </w:rPr>
              <w:t xml:space="preserve">   Độc lập – Tự do – Hạnh phúc</w:t>
            </w:r>
          </w:p>
        </w:tc>
      </w:tr>
      <w:tr w:rsidR="008D4E1E" w:rsidRPr="00A06A6F" w:rsidTr="00D5148D">
        <w:tc>
          <w:tcPr>
            <w:tcW w:w="3020" w:type="dxa"/>
            <w:shd w:val="clear" w:color="auto" w:fill="auto"/>
          </w:tcPr>
          <w:p w:rsidR="008D4E1E" w:rsidRPr="00A06A6F" w:rsidRDefault="008D4E1E" w:rsidP="00D5148D">
            <w:pPr>
              <w:spacing w:before="100" w:after="120"/>
              <w:jc w:val="both"/>
              <w:rPr>
                <w:sz w:val="28"/>
                <w:szCs w:val="28"/>
              </w:rPr>
            </w:pPr>
            <w:r w:rsidRPr="00A06A6F">
              <w:rPr>
                <w:sz w:val="28"/>
                <w:szCs w:val="28"/>
              </w:rPr>
              <w:t xml:space="preserve">   Số: </w:t>
            </w:r>
            <w:r>
              <w:rPr>
                <w:sz w:val="28"/>
                <w:szCs w:val="28"/>
              </w:rPr>
              <w:t xml:space="preserve">     </w:t>
            </w:r>
            <w:r w:rsidRPr="00A06A6F">
              <w:rPr>
                <w:sz w:val="28"/>
                <w:szCs w:val="28"/>
              </w:rPr>
              <w:t>/BC-UBND</w:t>
            </w:r>
          </w:p>
        </w:tc>
        <w:tc>
          <w:tcPr>
            <w:tcW w:w="916" w:type="dxa"/>
            <w:shd w:val="clear" w:color="auto" w:fill="auto"/>
          </w:tcPr>
          <w:p w:rsidR="008D4E1E" w:rsidRPr="00A06A6F" w:rsidRDefault="008D4E1E" w:rsidP="00D5148D">
            <w:pPr>
              <w:spacing w:before="100" w:after="120"/>
              <w:jc w:val="both"/>
              <w:rPr>
                <w:sz w:val="28"/>
                <w:szCs w:val="28"/>
              </w:rPr>
            </w:pPr>
          </w:p>
        </w:tc>
        <w:tc>
          <w:tcPr>
            <w:tcW w:w="5954" w:type="dxa"/>
            <w:shd w:val="clear" w:color="auto" w:fill="auto"/>
          </w:tcPr>
          <w:p w:rsidR="008D4E1E" w:rsidRPr="00A06A6F" w:rsidRDefault="008D4E1E" w:rsidP="000F1F4F">
            <w:pPr>
              <w:spacing w:before="100" w:after="120"/>
              <w:jc w:val="both"/>
              <w:rPr>
                <w:i/>
                <w:sz w:val="28"/>
                <w:szCs w:val="28"/>
              </w:rPr>
            </w:pPr>
            <w:r w:rsidRPr="00A06A6F">
              <w:rPr>
                <w:i/>
                <w:sz w:val="28"/>
                <w:szCs w:val="28"/>
              </w:rPr>
              <w:t xml:space="preserve">           An Nghĩa, ngày </w:t>
            </w:r>
            <w:r w:rsidR="000F1F4F">
              <w:rPr>
                <w:i/>
                <w:sz w:val="28"/>
                <w:szCs w:val="28"/>
              </w:rPr>
              <w:t>16</w:t>
            </w:r>
            <w:r>
              <w:rPr>
                <w:i/>
                <w:sz w:val="28"/>
                <w:szCs w:val="28"/>
              </w:rPr>
              <w:t xml:space="preserve"> </w:t>
            </w:r>
            <w:r w:rsidRPr="00A06A6F">
              <w:rPr>
                <w:i/>
                <w:sz w:val="28"/>
                <w:szCs w:val="28"/>
              </w:rPr>
              <w:t xml:space="preserve"> tháng </w:t>
            </w:r>
            <w:r w:rsidR="000F1F4F">
              <w:rPr>
                <w:i/>
                <w:sz w:val="28"/>
                <w:szCs w:val="28"/>
              </w:rPr>
              <w:t>02</w:t>
            </w:r>
            <w:r w:rsidRPr="00A06A6F">
              <w:rPr>
                <w:i/>
                <w:sz w:val="28"/>
                <w:szCs w:val="28"/>
              </w:rPr>
              <w:t xml:space="preserve">  năm 202</w:t>
            </w:r>
            <w:r w:rsidR="00ED4E39">
              <w:rPr>
                <w:i/>
                <w:sz w:val="28"/>
                <w:szCs w:val="28"/>
              </w:rPr>
              <w:t>4</w:t>
            </w:r>
          </w:p>
        </w:tc>
      </w:tr>
    </w:tbl>
    <w:p w:rsidR="008D4E1E" w:rsidRPr="00A06A6F" w:rsidRDefault="008D4E1E" w:rsidP="008D4E1E">
      <w:pPr>
        <w:spacing w:before="60" w:after="60"/>
        <w:jc w:val="both"/>
        <w:rPr>
          <w:b/>
          <w:sz w:val="28"/>
          <w:szCs w:val="28"/>
        </w:rPr>
      </w:pPr>
    </w:p>
    <w:p w:rsidR="008D4E1E" w:rsidRPr="00A36A83" w:rsidRDefault="008D4E1E" w:rsidP="008D4E1E">
      <w:pPr>
        <w:ind w:right="380"/>
        <w:jc w:val="center"/>
        <w:rPr>
          <w:rStyle w:val="Heading1"/>
          <w:rFonts w:eastAsia="Calibri"/>
          <w:sz w:val="28"/>
          <w:szCs w:val="28"/>
        </w:rPr>
      </w:pPr>
      <w:bookmarkStart w:id="0" w:name="bookmark1"/>
      <w:r w:rsidRPr="00A36A83">
        <w:rPr>
          <w:rStyle w:val="Heading1"/>
          <w:rFonts w:eastAsia="Calibri"/>
          <w:sz w:val="28"/>
          <w:szCs w:val="28"/>
        </w:rPr>
        <w:t>BÁO CÁO</w:t>
      </w:r>
      <w:bookmarkEnd w:id="0"/>
    </w:p>
    <w:p w:rsidR="008D4E1E" w:rsidRPr="00A36A83" w:rsidRDefault="008D4E1E" w:rsidP="008D4E1E">
      <w:pPr>
        <w:ind w:right="380"/>
        <w:jc w:val="center"/>
        <w:rPr>
          <w:rStyle w:val="Bodytext3"/>
          <w:rFonts w:eastAsia="Calibri"/>
          <w:sz w:val="28"/>
          <w:szCs w:val="28"/>
        </w:rPr>
      </w:pPr>
      <w:r w:rsidRPr="00A36A83">
        <w:rPr>
          <w:rStyle w:val="Bodytext3"/>
          <w:rFonts w:eastAsia="Calibri"/>
          <w:sz w:val="28"/>
          <w:szCs w:val="28"/>
          <w:u w:color="FF0000"/>
        </w:rPr>
        <w:t>Tình hình</w:t>
      </w:r>
      <w:r w:rsidRPr="00A36A83">
        <w:rPr>
          <w:rStyle w:val="Bodytext3"/>
          <w:rFonts w:eastAsia="Calibri"/>
          <w:sz w:val="28"/>
          <w:szCs w:val="28"/>
        </w:rPr>
        <w:t xml:space="preserve"> Kinh tế - Xã hội, Quốc phòng, An ninh tháng</w:t>
      </w:r>
      <w:r>
        <w:rPr>
          <w:rStyle w:val="Bodytext3"/>
          <w:rFonts w:eastAsia="Calibri"/>
          <w:sz w:val="28"/>
          <w:szCs w:val="28"/>
        </w:rPr>
        <w:t xml:space="preserve"> 2</w:t>
      </w:r>
      <w:r w:rsidRPr="00A36A83">
        <w:rPr>
          <w:rStyle w:val="Bodytext3"/>
          <w:rFonts w:eastAsia="Calibri"/>
          <w:sz w:val="28"/>
          <w:szCs w:val="28"/>
        </w:rPr>
        <w:t xml:space="preserve"> </w:t>
      </w:r>
    </w:p>
    <w:p w:rsidR="008D4E1E" w:rsidRPr="00ED4E39" w:rsidRDefault="000F1F4F" w:rsidP="008D4E1E">
      <w:pPr>
        <w:ind w:right="380"/>
        <w:jc w:val="center"/>
        <w:rPr>
          <w:rStyle w:val="Bodytext3"/>
          <w:rFonts w:eastAsia="Calibri"/>
          <w:sz w:val="28"/>
          <w:szCs w:val="28"/>
          <w:lang w:val="en-US"/>
        </w:rPr>
      </w:pPr>
      <w:r>
        <w:rPr>
          <w:rStyle w:val="Bodytext3"/>
          <w:rFonts w:eastAsia="Calibri"/>
          <w:sz w:val="28"/>
          <w:szCs w:val="28"/>
          <w:lang w:val="en-US"/>
        </w:rPr>
        <w:t xml:space="preserve">Và </w:t>
      </w:r>
      <w:r w:rsidR="008D4E1E" w:rsidRPr="00A36A83">
        <w:rPr>
          <w:rStyle w:val="Bodytext3"/>
          <w:rFonts w:eastAsia="Calibri"/>
          <w:sz w:val="28"/>
          <w:szCs w:val="28"/>
        </w:rPr>
        <w:t xml:space="preserve">nhiệm vụ trọng tâm tháng </w:t>
      </w:r>
      <w:r w:rsidR="008D4E1E">
        <w:rPr>
          <w:rStyle w:val="Bodytext3"/>
          <w:rFonts w:eastAsia="Calibri"/>
          <w:sz w:val="28"/>
          <w:szCs w:val="28"/>
        </w:rPr>
        <w:t xml:space="preserve">3 </w:t>
      </w:r>
      <w:r w:rsidR="008D4E1E" w:rsidRPr="00A36A83">
        <w:rPr>
          <w:rStyle w:val="Bodytext3"/>
          <w:rFonts w:eastAsia="Calibri"/>
          <w:sz w:val="28"/>
          <w:szCs w:val="28"/>
        </w:rPr>
        <w:t>năm 202</w:t>
      </w:r>
      <w:r w:rsidR="00ED4E39">
        <w:rPr>
          <w:rStyle w:val="Bodytext3"/>
          <w:rFonts w:eastAsia="Calibri"/>
          <w:sz w:val="28"/>
          <w:szCs w:val="28"/>
          <w:lang w:val="en-US"/>
        </w:rPr>
        <w:t>4</w:t>
      </w:r>
    </w:p>
    <w:p w:rsidR="008D4E1E" w:rsidRPr="00A36A83" w:rsidRDefault="008D4E1E" w:rsidP="008D4E1E">
      <w:pPr>
        <w:ind w:right="380"/>
        <w:jc w:val="center"/>
        <w:rPr>
          <w:rStyle w:val="Bodytext3"/>
          <w:rFonts w:eastAsia="Calibri"/>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1863725</wp:posOffset>
                </wp:positionH>
                <wp:positionV relativeFrom="paragraph">
                  <wp:posOffset>114300</wp:posOffset>
                </wp:positionV>
                <wp:extent cx="2078355" cy="0"/>
                <wp:effectExtent l="11430"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9pt" to="31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K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UmfZg/T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LOi3pNwAAAAJAQAADwAAAGRycy9kb3ducmV2LnhtbEyPwU7DMBBE&#10;70j8g7VIXCpqk4qqhDgVAnLjQgFx3cZLEhGv09htA1/PIg5w3Jmn2ZliPfleHWiMXWALl3MDirgO&#10;ruPGwstzdbECFROywz4wWfikCOvy9KTA3IUjP9FhkxolIRxztNCmNORax7olj3EeBmLx3sPoMck5&#10;NtqNeJRw3+vMmKX22LF8aHGgu5bqj83eW4jVK+2qr1k9M2+LJlC2u398QGvPz6bbG1CJpvQHw099&#10;qQ6ldNqGPbuoegvZ9eJKUDFWskmAZWZky/ZX0GWh/y8ovwEAAP//AwBQSwECLQAUAAYACAAAACEA&#10;toM4kv4AAADhAQAAEwAAAAAAAAAAAAAAAAAAAAAAW0NvbnRlbnRfVHlwZXNdLnhtbFBLAQItABQA&#10;BgAIAAAAIQA4/SH/1gAAAJQBAAALAAAAAAAAAAAAAAAAAC8BAABfcmVscy8ucmVsc1BLAQItABQA&#10;BgAIAAAAIQAtVkKfHgIAADYEAAAOAAAAAAAAAAAAAAAAAC4CAABkcnMvZTJvRG9jLnhtbFBLAQIt&#10;ABQABgAIAAAAIQAs6Lek3AAAAAkBAAAPAAAAAAAAAAAAAAAAAHgEAABkcnMvZG93bnJldi54bWxQ&#10;SwUGAAAAAAQABADzAAAAgQUAAAAA&#10;"/>
            </w:pict>
          </mc:Fallback>
        </mc:AlternateContent>
      </w:r>
    </w:p>
    <w:p w:rsidR="008D4E1E" w:rsidRDefault="008D4E1E" w:rsidP="008D4E1E">
      <w:pPr>
        <w:pStyle w:val="NormalWeb"/>
        <w:shd w:val="clear" w:color="auto" w:fill="FFFFFF"/>
        <w:spacing w:before="120" w:beforeAutospacing="0" w:after="0" w:afterAutospacing="0"/>
        <w:ind w:left="1440" w:firstLine="720"/>
        <w:jc w:val="both"/>
        <w:outlineLvl w:val="1"/>
        <w:rPr>
          <w:kern w:val="36"/>
          <w:sz w:val="28"/>
          <w:szCs w:val="28"/>
          <w:highlight w:val="white"/>
        </w:rPr>
      </w:pPr>
    </w:p>
    <w:p w:rsidR="008D4E1E" w:rsidRPr="00A36A83" w:rsidRDefault="008D4E1E" w:rsidP="008D4E1E">
      <w:pPr>
        <w:pStyle w:val="NormalWeb"/>
        <w:shd w:val="clear" w:color="auto" w:fill="FFFFFF"/>
        <w:spacing w:before="120" w:beforeAutospacing="0" w:after="0" w:afterAutospacing="0"/>
        <w:ind w:left="1440" w:firstLine="720"/>
        <w:jc w:val="both"/>
        <w:outlineLvl w:val="1"/>
        <w:rPr>
          <w:kern w:val="36"/>
          <w:sz w:val="28"/>
          <w:szCs w:val="28"/>
          <w:highlight w:val="white"/>
        </w:rPr>
      </w:pPr>
      <w:r w:rsidRPr="00A36A83">
        <w:rPr>
          <w:kern w:val="36"/>
          <w:sz w:val="28"/>
          <w:szCs w:val="28"/>
          <w:highlight w:val="white"/>
        </w:rPr>
        <w:t>Kính gửi: Ủy ban nhân dân huyện An Lão</w:t>
      </w:r>
      <w:r>
        <w:rPr>
          <w:kern w:val="36"/>
          <w:sz w:val="28"/>
          <w:szCs w:val="28"/>
          <w:highlight w:val="white"/>
        </w:rPr>
        <w:t>.</w:t>
      </w:r>
    </w:p>
    <w:p w:rsidR="008D4E1E" w:rsidRPr="00B341A8" w:rsidRDefault="008D4E1E" w:rsidP="008D4E1E">
      <w:pPr>
        <w:spacing w:before="60" w:after="60"/>
        <w:jc w:val="both"/>
        <w:rPr>
          <w:b/>
          <w:sz w:val="14"/>
          <w:szCs w:val="28"/>
        </w:rPr>
      </w:pPr>
    </w:p>
    <w:p w:rsidR="008D4E1E" w:rsidRPr="00D2064F" w:rsidRDefault="008D4E1E" w:rsidP="008D4E1E">
      <w:pPr>
        <w:spacing w:before="60" w:after="60"/>
        <w:jc w:val="both"/>
        <w:rPr>
          <w:b/>
          <w:sz w:val="20"/>
          <w:szCs w:val="28"/>
        </w:rPr>
      </w:pPr>
    </w:p>
    <w:p w:rsidR="008D4E1E" w:rsidRPr="00D2064F" w:rsidRDefault="008D4E1E" w:rsidP="008D4E1E">
      <w:pPr>
        <w:pStyle w:val="NormalWeb"/>
        <w:numPr>
          <w:ilvl w:val="0"/>
          <w:numId w:val="1"/>
        </w:numPr>
        <w:shd w:val="clear" w:color="auto" w:fill="FFFFFF"/>
        <w:spacing w:before="0" w:beforeAutospacing="0" w:after="80" w:afterAutospacing="0"/>
        <w:jc w:val="both"/>
        <w:outlineLvl w:val="1"/>
        <w:rPr>
          <w:b/>
          <w:bCs/>
          <w:kern w:val="36"/>
          <w:sz w:val="28"/>
          <w:szCs w:val="28"/>
          <w:highlight w:val="white"/>
        </w:rPr>
      </w:pPr>
      <w:r w:rsidRPr="00A36A83">
        <w:rPr>
          <w:b/>
          <w:bCs/>
          <w:kern w:val="36"/>
          <w:sz w:val="28"/>
          <w:szCs w:val="28"/>
          <w:highlight w:val="white"/>
        </w:rPr>
        <w:t>MỘT SỐ HOẠT ĐỘNG TRỌNG TÂM TRONG THÁNG</w:t>
      </w:r>
    </w:p>
    <w:p w:rsidR="008D4E1E" w:rsidRPr="00A06A6F" w:rsidRDefault="008D4E1E" w:rsidP="008D4E1E">
      <w:pPr>
        <w:spacing w:before="120" w:after="120"/>
        <w:jc w:val="both"/>
        <w:rPr>
          <w:sz w:val="28"/>
          <w:szCs w:val="28"/>
        </w:rPr>
      </w:pPr>
      <w:r w:rsidRPr="00A06A6F">
        <w:rPr>
          <w:b/>
          <w:sz w:val="28"/>
          <w:szCs w:val="28"/>
        </w:rPr>
        <w:tab/>
      </w:r>
      <w:r w:rsidRPr="00276674">
        <w:rPr>
          <w:sz w:val="28"/>
          <w:szCs w:val="28"/>
        </w:rPr>
        <w:t xml:space="preserve">Trong tháng </w:t>
      </w:r>
      <w:r>
        <w:rPr>
          <w:sz w:val="28"/>
          <w:szCs w:val="28"/>
        </w:rPr>
        <w:t>02</w:t>
      </w:r>
      <w:r w:rsidRPr="00276674">
        <w:rPr>
          <w:sz w:val="28"/>
          <w:szCs w:val="28"/>
        </w:rPr>
        <w:t>/20</w:t>
      </w:r>
      <w:r>
        <w:rPr>
          <w:sz w:val="28"/>
          <w:szCs w:val="28"/>
        </w:rPr>
        <w:t>2</w:t>
      </w:r>
      <w:r w:rsidR="00ED4E39">
        <w:rPr>
          <w:sz w:val="28"/>
          <w:szCs w:val="28"/>
        </w:rPr>
        <w:t>4</w:t>
      </w:r>
      <w:r w:rsidRPr="00276674">
        <w:rPr>
          <w:sz w:val="28"/>
          <w:szCs w:val="28"/>
        </w:rPr>
        <w:t xml:space="preserve">, UBND xã đã tập trung chỉ đạo một số nhiệm vụ trọng tâm: </w:t>
      </w:r>
      <w:r>
        <w:rPr>
          <w:sz w:val="28"/>
          <w:szCs w:val="28"/>
        </w:rPr>
        <w:t xml:space="preserve"> Tăng cường các biện pháp quản lý bảo vệ rừng; tăng cường công tác đảm bảo an toàn giao thông; bảo đảm tình hình an ninh chính trị, trật tự an toàn xã hội trên địa bàn; tổ chức gặp mặt Thanh niên trúng tuyển nghĩa vụ quân sự năm 202</w:t>
      </w:r>
      <w:r w:rsidR="00ED4E39">
        <w:rPr>
          <w:sz w:val="28"/>
          <w:szCs w:val="28"/>
        </w:rPr>
        <w:t>4</w:t>
      </w:r>
      <w:r>
        <w:rPr>
          <w:sz w:val="28"/>
          <w:szCs w:val="28"/>
        </w:rPr>
        <w:t>; triển khai nhiệm vụ năm 202</w:t>
      </w:r>
      <w:r w:rsidR="00024D2B">
        <w:rPr>
          <w:sz w:val="28"/>
          <w:szCs w:val="28"/>
        </w:rPr>
        <w:t>4</w:t>
      </w:r>
      <w:r>
        <w:rPr>
          <w:sz w:val="28"/>
          <w:szCs w:val="28"/>
        </w:rPr>
        <w:t xml:space="preserve">. </w:t>
      </w:r>
      <w:proofErr w:type="gramStart"/>
      <w:r>
        <w:rPr>
          <w:sz w:val="28"/>
          <w:szCs w:val="28"/>
        </w:rPr>
        <w:t>Ngoài ra tham dự các cuộc họp UBND huyện.</w:t>
      </w:r>
      <w:proofErr w:type="gramEnd"/>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B. TÌNH HÌNH KT-XH, QP</w:t>
      </w:r>
      <w:r>
        <w:rPr>
          <w:b/>
          <w:bCs/>
          <w:kern w:val="36"/>
          <w:sz w:val="28"/>
          <w:szCs w:val="28"/>
          <w:highlight w:val="white"/>
        </w:rPr>
        <w:t>-</w:t>
      </w:r>
      <w:proofErr w:type="gramStart"/>
      <w:r w:rsidRPr="00A36A83">
        <w:rPr>
          <w:b/>
          <w:bCs/>
          <w:kern w:val="36"/>
          <w:sz w:val="28"/>
          <w:szCs w:val="28"/>
          <w:highlight w:val="white"/>
        </w:rPr>
        <w:t>AN</w:t>
      </w:r>
      <w:proofErr w:type="gramEnd"/>
      <w:r w:rsidRPr="00A36A83">
        <w:rPr>
          <w:b/>
          <w:bCs/>
          <w:kern w:val="36"/>
          <w:sz w:val="28"/>
          <w:szCs w:val="28"/>
          <w:highlight w:val="white"/>
        </w:rPr>
        <w:t xml:space="preserve"> TRONG THÁNG</w:t>
      </w:r>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I. Tình hình kinh tế - xã hội</w:t>
      </w:r>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1. Về sản xuất nông – lâm nghiệp</w:t>
      </w:r>
    </w:p>
    <w:p w:rsidR="008D4E1E" w:rsidRPr="00D2064F" w:rsidRDefault="008D4E1E" w:rsidP="008D4E1E">
      <w:pPr>
        <w:pStyle w:val="NormalWeb"/>
        <w:shd w:val="clear" w:color="auto" w:fill="FFFFFF"/>
        <w:spacing w:before="0" w:beforeAutospacing="0" w:after="80" w:afterAutospacing="0"/>
        <w:ind w:firstLine="567"/>
        <w:jc w:val="both"/>
        <w:outlineLvl w:val="1"/>
        <w:rPr>
          <w:i/>
          <w:kern w:val="36"/>
          <w:sz w:val="28"/>
          <w:szCs w:val="28"/>
          <w:highlight w:val="white"/>
        </w:rPr>
      </w:pPr>
      <w:r w:rsidRPr="00C16A51">
        <w:rPr>
          <w:i/>
          <w:kern w:val="36"/>
          <w:sz w:val="28"/>
          <w:szCs w:val="28"/>
          <w:highlight w:val="white"/>
        </w:rPr>
        <w:t>a. Trồng trọt:</w:t>
      </w:r>
      <w:r>
        <w:rPr>
          <w:i/>
          <w:kern w:val="36"/>
          <w:sz w:val="28"/>
          <w:szCs w:val="28"/>
          <w:highlight w:val="white"/>
        </w:rPr>
        <w:t xml:space="preserve"> </w:t>
      </w:r>
    </w:p>
    <w:p w:rsidR="008D4E1E" w:rsidRPr="00A06A6F" w:rsidRDefault="008D4E1E" w:rsidP="008D4E1E">
      <w:pPr>
        <w:spacing w:before="80" w:after="80"/>
        <w:ind w:firstLine="720"/>
        <w:jc w:val="both"/>
        <w:rPr>
          <w:sz w:val="28"/>
          <w:szCs w:val="28"/>
        </w:rPr>
      </w:pPr>
      <w:proofErr w:type="gramStart"/>
      <w:r w:rsidRPr="00A06A6F">
        <w:rPr>
          <w:sz w:val="28"/>
          <w:szCs w:val="28"/>
        </w:rPr>
        <w:t xml:space="preserve">Tập trung chỉ đạo các ban, ngành và các thôn tiến hành thăm đồng; chỉ đạo thực hiện hướng dẫn chăm sóc và phòng, </w:t>
      </w:r>
      <w:r w:rsidR="00024D2B">
        <w:rPr>
          <w:sz w:val="28"/>
          <w:szCs w:val="28"/>
        </w:rPr>
        <w:t>sâu bệnh</w:t>
      </w:r>
      <w:r w:rsidRPr="00A06A6F">
        <w:rPr>
          <w:sz w:val="28"/>
          <w:szCs w:val="28"/>
        </w:rPr>
        <w:t xml:space="preserve"> gây hại lúa vụ Đông Xuân 20</w:t>
      </w:r>
      <w:r>
        <w:rPr>
          <w:sz w:val="28"/>
          <w:szCs w:val="28"/>
        </w:rPr>
        <w:t>2</w:t>
      </w:r>
      <w:r w:rsidR="00024D2B">
        <w:rPr>
          <w:sz w:val="28"/>
          <w:szCs w:val="28"/>
        </w:rPr>
        <w:t>3</w:t>
      </w:r>
      <w:r w:rsidRPr="00A06A6F">
        <w:rPr>
          <w:sz w:val="28"/>
          <w:szCs w:val="28"/>
        </w:rPr>
        <w:t xml:space="preserve"> – 202</w:t>
      </w:r>
      <w:r w:rsidR="00024D2B">
        <w:rPr>
          <w:sz w:val="28"/>
          <w:szCs w:val="28"/>
        </w:rPr>
        <w:t>4</w:t>
      </w:r>
      <w:r w:rsidRPr="00A06A6F">
        <w:rPr>
          <w:sz w:val="28"/>
          <w:szCs w:val="28"/>
        </w:rPr>
        <w:t>.</w:t>
      </w:r>
      <w:proofErr w:type="gramEnd"/>
      <w:r w:rsidRPr="00A06A6F">
        <w:rPr>
          <w:sz w:val="28"/>
          <w:szCs w:val="28"/>
        </w:rPr>
        <w:t xml:space="preserve"> </w:t>
      </w:r>
      <w:proofErr w:type="gramStart"/>
      <w:r w:rsidRPr="00A06A6F">
        <w:rPr>
          <w:sz w:val="28"/>
          <w:szCs w:val="28"/>
        </w:rPr>
        <w:t>Tình hình cây trồng đang sinh trưởng phát triển tốt.</w:t>
      </w:r>
      <w:proofErr w:type="gramEnd"/>
      <w:r w:rsidRPr="00A06A6F">
        <w:rPr>
          <w:sz w:val="28"/>
          <w:szCs w:val="28"/>
        </w:rPr>
        <w:t xml:space="preserve"> Cây lúa:</w:t>
      </w:r>
      <w:r w:rsidR="00024D2B">
        <w:rPr>
          <w:sz w:val="28"/>
          <w:szCs w:val="28"/>
        </w:rPr>
        <w:t xml:space="preserve"> Đang trong </w:t>
      </w:r>
      <w:r w:rsidRPr="00A06A6F">
        <w:rPr>
          <w:sz w:val="28"/>
          <w:szCs w:val="28"/>
        </w:rPr>
        <w:t xml:space="preserve">giai đoạn </w:t>
      </w:r>
      <w:r w:rsidR="00024D2B">
        <w:rPr>
          <w:sz w:val="28"/>
          <w:szCs w:val="28"/>
        </w:rPr>
        <w:t>đẻ nhánh</w:t>
      </w:r>
      <w:r w:rsidRPr="00A06A6F">
        <w:rPr>
          <w:sz w:val="28"/>
          <w:szCs w:val="28"/>
        </w:rPr>
        <w:t xml:space="preserve">. </w:t>
      </w:r>
      <w:r w:rsidRPr="008E372A">
        <w:rPr>
          <w:rFonts w:eastAsia="Times New Roman"/>
          <w:iCs/>
          <w:sz w:val="28"/>
          <w:szCs w:val="28"/>
        </w:rPr>
        <w:t>Do th</w:t>
      </w:r>
      <w:r w:rsidRPr="008E372A">
        <w:rPr>
          <w:rFonts w:eastAsia="Times New Roman"/>
          <w:iCs/>
          <w:sz w:val="28"/>
          <w:szCs w:val="28"/>
          <w:lang w:val="vi-VN"/>
        </w:rPr>
        <w:t>ời tiết diễn biến bất thường mưa và</w:t>
      </w:r>
      <w:r w:rsidRPr="008E372A">
        <w:rPr>
          <w:rFonts w:eastAsia="Times New Roman"/>
          <w:iCs/>
          <w:sz w:val="28"/>
          <w:szCs w:val="28"/>
        </w:rPr>
        <w:t xml:space="preserve"> rét</w:t>
      </w:r>
      <w:r w:rsidRPr="008E372A">
        <w:rPr>
          <w:rFonts w:eastAsia="Times New Roman"/>
          <w:iCs/>
          <w:sz w:val="28"/>
          <w:szCs w:val="28"/>
          <w:lang w:val="vi-VN"/>
        </w:rPr>
        <w:t xml:space="preserve"> lạnh đa</w:t>
      </w:r>
      <w:r w:rsidRPr="008E372A">
        <w:rPr>
          <w:rFonts w:eastAsia="Times New Roman"/>
          <w:iCs/>
          <w:sz w:val="28"/>
          <w:szCs w:val="28"/>
        </w:rPr>
        <w:t>n</w:t>
      </w:r>
      <w:r>
        <w:rPr>
          <w:rFonts w:eastAsia="Times New Roman"/>
          <w:iCs/>
          <w:sz w:val="28"/>
          <w:szCs w:val="28"/>
        </w:rPr>
        <w:t xml:space="preserve"> xen tình trạng bệnh </w:t>
      </w:r>
      <w:r w:rsidRPr="008E372A">
        <w:rPr>
          <w:rFonts w:eastAsia="Times New Roman"/>
          <w:iCs/>
          <w:sz w:val="28"/>
          <w:szCs w:val="28"/>
        </w:rPr>
        <w:t>sâu cuốn lá</w:t>
      </w:r>
      <w:proofErr w:type="gramStart"/>
      <w:r w:rsidRPr="008E372A">
        <w:rPr>
          <w:rFonts w:eastAsia="Times New Roman"/>
          <w:iCs/>
          <w:sz w:val="28"/>
          <w:szCs w:val="28"/>
        </w:rPr>
        <w:t xml:space="preserve">,  </w:t>
      </w:r>
      <w:r>
        <w:rPr>
          <w:rFonts w:eastAsia="Times New Roman"/>
          <w:iCs/>
          <w:sz w:val="28"/>
          <w:szCs w:val="28"/>
        </w:rPr>
        <w:t>chuột</w:t>
      </w:r>
      <w:proofErr w:type="gramEnd"/>
      <w:r>
        <w:rPr>
          <w:rFonts w:eastAsia="Times New Roman"/>
          <w:iCs/>
          <w:sz w:val="28"/>
          <w:szCs w:val="28"/>
        </w:rPr>
        <w:t xml:space="preserve"> phá hoại lúa</w:t>
      </w:r>
      <w:r w:rsidRPr="008E372A">
        <w:rPr>
          <w:rFonts w:eastAsia="Times New Roman"/>
          <w:iCs/>
          <w:sz w:val="28"/>
          <w:szCs w:val="28"/>
        </w:rPr>
        <w:t xml:space="preserve"> xuất hiện rải rác trên một số cánh đồng</w:t>
      </w:r>
      <w:r>
        <w:rPr>
          <w:rFonts w:eastAsia="Times New Roman"/>
          <w:iCs/>
          <w:sz w:val="28"/>
          <w:szCs w:val="28"/>
        </w:rPr>
        <w:t>,</w:t>
      </w:r>
      <w:r w:rsidRPr="008E372A">
        <w:rPr>
          <w:rFonts w:eastAsia="Times New Roman"/>
          <w:iCs/>
          <w:sz w:val="28"/>
          <w:szCs w:val="28"/>
        </w:rPr>
        <w:t xml:space="preserve"> hiện tại UBND xã đã chỉ đạo nông nghiệp xã tiến hành hướng dẫn nhân dân mua thuốc điều trị sâu bệnh gây hại trên cây lúa</w:t>
      </w:r>
      <w:r>
        <w:rPr>
          <w:rFonts w:eastAsia="Times New Roman"/>
          <w:iCs/>
          <w:sz w:val="28"/>
          <w:szCs w:val="28"/>
        </w:rPr>
        <w:t xml:space="preserve"> và </w:t>
      </w:r>
      <w:r w:rsidRPr="008E372A">
        <w:rPr>
          <w:rFonts w:eastAsia="Times New Roman"/>
          <w:iCs/>
          <w:sz w:val="28"/>
          <w:szCs w:val="28"/>
        </w:rPr>
        <w:t>hướng dẫn nhân dân chủ động các biện pháp diệt chuột theo đúng hướng dẫn của trung tâm khuyến nông huyện.</w:t>
      </w:r>
    </w:p>
    <w:p w:rsidR="008D4E1E" w:rsidRDefault="008D4E1E" w:rsidP="008D4E1E">
      <w:pPr>
        <w:tabs>
          <w:tab w:val="left" w:pos="567"/>
        </w:tabs>
        <w:spacing w:before="80" w:after="80"/>
        <w:jc w:val="both"/>
        <w:rPr>
          <w:sz w:val="28"/>
          <w:szCs w:val="28"/>
        </w:rPr>
      </w:pPr>
      <w:r w:rsidRPr="00A06A6F">
        <w:rPr>
          <w:sz w:val="28"/>
          <w:szCs w:val="28"/>
        </w:rPr>
        <w:tab/>
      </w:r>
      <w:proofErr w:type="gramStart"/>
      <w:r w:rsidRPr="00F3504C">
        <w:rPr>
          <w:i/>
          <w:sz w:val="28"/>
          <w:szCs w:val="28"/>
        </w:rPr>
        <w:t>b.Về</w:t>
      </w:r>
      <w:proofErr w:type="gramEnd"/>
      <w:r w:rsidRPr="00F3504C">
        <w:rPr>
          <w:i/>
          <w:sz w:val="28"/>
          <w:szCs w:val="28"/>
        </w:rPr>
        <w:t xml:space="preserve"> chăn nuôi:</w:t>
      </w:r>
      <w:r w:rsidRPr="00A06A6F">
        <w:rPr>
          <w:sz w:val="28"/>
          <w:szCs w:val="28"/>
        </w:rPr>
        <w:t xml:space="preserve"> </w:t>
      </w:r>
    </w:p>
    <w:p w:rsidR="008D4E1E" w:rsidRPr="00A06A6F" w:rsidRDefault="008D4E1E" w:rsidP="008D4E1E">
      <w:pPr>
        <w:spacing w:before="80" w:after="80"/>
        <w:jc w:val="both"/>
        <w:rPr>
          <w:sz w:val="28"/>
          <w:szCs w:val="28"/>
        </w:rPr>
      </w:pPr>
      <w:r>
        <w:rPr>
          <w:sz w:val="28"/>
          <w:szCs w:val="28"/>
        </w:rPr>
        <w:tab/>
        <w:t>Tình hình đàn vật nuôi tương đối ổn định, UBND xã đã chỉ đạo quyết liệt công tác phòng, ngừa dịch bệnh trên đàn gia súc gia cầm, qua kiểm tra tình hình dịch bệnh ở đàn gia súc không xảy ra, trước, trong và sau tết không có trường hợp gia súc chết đói, rét.</w:t>
      </w:r>
    </w:p>
    <w:p w:rsidR="008D4E1E" w:rsidRPr="007D36E0" w:rsidRDefault="008D4E1E" w:rsidP="008D4E1E">
      <w:pPr>
        <w:spacing w:before="80" w:after="80"/>
        <w:ind w:firstLine="567"/>
        <w:jc w:val="both"/>
        <w:rPr>
          <w:i/>
          <w:sz w:val="28"/>
          <w:szCs w:val="28"/>
        </w:rPr>
      </w:pPr>
      <w:proofErr w:type="gramStart"/>
      <w:r w:rsidRPr="007D36E0">
        <w:rPr>
          <w:i/>
          <w:sz w:val="28"/>
          <w:szCs w:val="28"/>
        </w:rPr>
        <w:t>c.Về</w:t>
      </w:r>
      <w:proofErr w:type="gramEnd"/>
      <w:r w:rsidRPr="007D36E0">
        <w:rPr>
          <w:i/>
          <w:sz w:val="28"/>
          <w:szCs w:val="28"/>
        </w:rPr>
        <w:t xml:space="preserve"> lâm nghiệp: </w:t>
      </w:r>
    </w:p>
    <w:p w:rsidR="00F37A6D" w:rsidRPr="00F37A6D" w:rsidRDefault="00F37A6D" w:rsidP="00F37A6D">
      <w:pPr>
        <w:spacing w:before="120" w:after="120"/>
        <w:ind w:firstLine="720"/>
        <w:jc w:val="both"/>
        <w:rPr>
          <w:rFonts w:eastAsia="Times New Roman"/>
          <w:iCs/>
          <w:sz w:val="28"/>
          <w:szCs w:val="28"/>
        </w:rPr>
      </w:pPr>
      <w:r w:rsidRPr="00A213C3">
        <w:rPr>
          <w:sz w:val="28"/>
          <w:szCs w:val="28"/>
          <w:highlight w:val="white"/>
        </w:rPr>
        <w:lastRenderedPageBreak/>
        <w:t>Trước Tết, xã đã có kế hoạch quản lý bảo vệ rừng</w:t>
      </w:r>
      <w:r>
        <w:rPr>
          <w:sz w:val="28"/>
          <w:szCs w:val="28"/>
        </w:rPr>
        <w:t>.</w:t>
      </w:r>
      <w:r>
        <w:rPr>
          <w:rFonts w:eastAsia="Times New Roman"/>
          <w:iCs/>
          <w:sz w:val="28"/>
          <w:szCs w:val="28"/>
        </w:rPr>
        <w:t xml:space="preserve"> </w:t>
      </w:r>
      <w:r w:rsidRPr="008E372A">
        <w:rPr>
          <w:rFonts w:eastAsia="Times New Roman"/>
          <w:iCs/>
          <w:sz w:val="28"/>
          <w:szCs w:val="28"/>
        </w:rPr>
        <w:t>Nhằm phòng ngừa các đối tượng lợi dụng những ngày nghỉ Tết khai thác vận chuyển gỗ trái phép, UBND xã kết hợp với kiểm lâm địa bà</w:t>
      </w:r>
      <w:proofErr w:type="gramStart"/>
      <w:r w:rsidRPr="008E372A">
        <w:rPr>
          <w:rFonts w:eastAsia="Times New Roman"/>
          <w:iCs/>
          <w:sz w:val="28"/>
          <w:szCs w:val="28"/>
        </w:rPr>
        <w:t>n  đã</w:t>
      </w:r>
      <w:proofErr w:type="gramEnd"/>
      <w:r w:rsidRPr="008E372A">
        <w:rPr>
          <w:rFonts w:eastAsia="Times New Roman"/>
          <w:iCs/>
          <w:sz w:val="28"/>
          <w:szCs w:val="28"/>
        </w:rPr>
        <w:t xml:space="preserve"> chỉ đạo cho cán bộ Lâm nghiệp và lực lượng dân quân, công an tăng cường công tác tuần tra, kiểm soát trước, trong và sau tết  trên các vùng giáp ranh để phát hiện kịp thời, ngăn chặn hiệu quả những vụ khai thác gỗ trái phép.</w:t>
      </w:r>
      <w:r w:rsidRPr="00A213C3">
        <w:rPr>
          <w:rFonts w:eastAsia="Times New Roman"/>
          <w:sz w:val="28"/>
          <w:szCs w:val="28"/>
          <w:highlight w:val="white"/>
        </w:rPr>
        <w:t xml:space="preserve"> Theo báo cáo của ngành chức năng, tình hình khai thác, vận chuyển lâm sản trong thời gian trước và trong Tết đã được kiểm soát, không phát hiện có trường hợp</w:t>
      </w:r>
      <w:r>
        <w:rPr>
          <w:rFonts w:eastAsia="Times New Roman"/>
          <w:sz w:val="28"/>
          <w:szCs w:val="28"/>
          <w:highlight w:val="white"/>
        </w:rPr>
        <w:t xml:space="preserve"> </w:t>
      </w:r>
      <w:proofErr w:type="gramStart"/>
      <w:r>
        <w:rPr>
          <w:rFonts w:eastAsia="Times New Roman"/>
          <w:sz w:val="28"/>
          <w:szCs w:val="28"/>
          <w:highlight w:val="white"/>
        </w:rPr>
        <w:t>vi</w:t>
      </w:r>
      <w:proofErr w:type="gramEnd"/>
      <w:r>
        <w:rPr>
          <w:rFonts w:eastAsia="Times New Roman"/>
          <w:sz w:val="28"/>
          <w:szCs w:val="28"/>
          <w:highlight w:val="white"/>
        </w:rPr>
        <w:t xml:space="preserve"> phạm.</w:t>
      </w:r>
    </w:p>
    <w:p w:rsidR="008D4E1E" w:rsidRDefault="008D4E1E" w:rsidP="008D4E1E">
      <w:pPr>
        <w:spacing w:before="60" w:after="60"/>
        <w:ind w:firstLine="720"/>
        <w:jc w:val="both"/>
        <w:rPr>
          <w:b/>
          <w:color w:val="000000"/>
          <w:sz w:val="28"/>
          <w:szCs w:val="28"/>
        </w:rPr>
      </w:pPr>
      <w:r w:rsidRPr="003E52D3">
        <w:rPr>
          <w:b/>
          <w:color w:val="000000"/>
          <w:sz w:val="28"/>
          <w:szCs w:val="28"/>
        </w:rPr>
        <w:t>2. Tài nguyên – Môi trườ</w:t>
      </w:r>
      <w:r w:rsidR="00AB7012">
        <w:rPr>
          <w:b/>
          <w:color w:val="000000"/>
          <w:sz w:val="28"/>
          <w:szCs w:val="28"/>
        </w:rPr>
        <w:t>ng – Đ</w:t>
      </w:r>
      <w:r w:rsidRPr="003E52D3">
        <w:rPr>
          <w:b/>
          <w:color w:val="000000"/>
          <w:sz w:val="28"/>
          <w:szCs w:val="28"/>
        </w:rPr>
        <w:t>ịa chính</w:t>
      </w:r>
    </w:p>
    <w:p w:rsidR="007C67E8" w:rsidRPr="008E372A" w:rsidRDefault="007C67E8" w:rsidP="007C67E8">
      <w:pPr>
        <w:spacing w:line="276" w:lineRule="auto"/>
        <w:jc w:val="both"/>
        <w:rPr>
          <w:rFonts w:eastAsia="Times New Roman"/>
          <w:color w:val="000000"/>
          <w:sz w:val="28"/>
          <w:szCs w:val="28"/>
          <w:lang w:val="vi-VN"/>
        </w:rPr>
      </w:pPr>
      <w:r>
        <w:rPr>
          <w:rFonts w:ascii="VNI-Times" w:eastAsia="Times New Roman" w:hAnsi="VNI-Times"/>
          <w:color w:val="000000"/>
          <w:sz w:val="24"/>
          <w:szCs w:val="28"/>
        </w:rPr>
        <w:t xml:space="preserve">- </w:t>
      </w:r>
      <w:r w:rsidRPr="008E372A">
        <w:rPr>
          <w:rFonts w:eastAsia="Times New Roman"/>
          <w:iCs/>
          <w:color w:val="000000"/>
          <w:sz w:val="28"/>
          <w:szCs w:val="28"/>
          <w:lang w:val="vi-VN"/>
        </w:rPr>
        <w:t>Địa chính xã phối hợp với Đoàn thanh niên xã</w:t>
      </w:r>
      <w:r w:rsidRPr="008E372A">
        <w:rPr>
          <w:rFonts w:eastAsia="Times New Roman"/>
          <w:iCs/>
          <w:color w:val="000000"/>
          <w:sz w:val="28"/>
          <w:szCs w:val="28"/>
        </w:rPr>
        <w:t xml:space="preserve">, cùng nhân nhân các thôn </w:t>
      </w:r>
      <w:r>
        <w:rPr>
          <w:rFonts w:eastAsia="Times New Roman"/>
          <w:iCs/>
          <w:color w:val="000000"/>
          <w:sz w:val="28"/>
          <w:szCs w:val="28"/>
        </w:rPr>
        <w:t xml:space="preserve">trên địa bàn xã đã </w:t>
      </w:r>
      <w:r w:rsidRPr="008E372A">
        <w:rPr>
          <w:rFonts w:eastAsia="Times New Roman"/>
          <w:iCs/>
          <w:color w:val="000000"/>
          <w:sz w:val="28"/>
          <w:szCs w:val="28"/>
          <w:lang w:val="vi-VN"/>
        </w:rPr>
        <w:t>phát quan</w:t>
      </w:r>
      <w:r w:rsidRPr="008E372A">
        <w:rPr>
          <w:rFonts w:eastAsia="Times New Roman"/>
          <w:iCs/>
          <w:color w:val="000000"/>
          <w:sz w:val="28"/>
          <w:szCs w:val="28"/>
        </w:rPr>
        <w:t>g</w:t>
      </w:r>
      <w:r w:rsidRPr="008E372A">
        <w:rPr>
          <w:rFonts w:eastAsia="Times New Roman"/>
          <w:iCs/>
          <w:color w:val="000000"/>
          <w:sz w:val="28"/>
          <w:szCs w:val="28"/>
          <w:lang w:val="vi-VN"/>
        </w:rPr>
        <w:t xml:space="preserve"> các tuyến đường liên</w:t>
      </w:r>
      <w:r>
        <w:rPr>
          <w:rFonts w:eastAsia="Times New Roman"/>
          <w:iCs/>
          <w:color w:val="000000"/>
          <w:sz w:val="28"/>
          <w:szCs w:val="28"/>
        </w:rPr>
        <w:t xml:space="preserve"> </w:t>
      </w:r>
      <w:r w:rsidRPr="008E372A">
        <w:rPr>
          <w:rFonts w:eastAsia="Times New Roman"/>
          <w:iCs/>
          <w:color w:val="000000"/>
          <w:sz w:val="28"/>
          <w:szCs w:val="28"/>
          <w:lang w:val="vi-VN"/>
        </w:rPr>
        <w:t>thôn do UBND xã quản lý</w:t>
      </w:r>
      <w:r>
        <w:rPr>
          <w:rFonts w:eastAsia="Times New Roman"/>
          <w:iCs/>
          <w:color w:val="000000"/>
          <w:sz w:val="28"/>
          <w:szCs w:val="28"/>
        </w:rPr>
        <w:t xml:space="preserve"> </w:t>
      </w:r>
      <w:r w:rsidRPr="00E86CF4">
        <w:rPr>
          <w:sz w:val="28"/>
          <w:szCs w:val="28"/>
          <w:highlight w:val="white"/>
          <w:u w:color="FF0000"/>
        </w:rPr>
        <w:t>tạo</w:t>
      </w:r>
      <w:r w:rsidRPr="00E86CF4">
        <w:rPr>
          <w:sz w:val="28"/>
          <w:szCs w:val="28"/>
          <w:highlight w:val="white"/>
        </w:rPr>
        <w:t xml:space="preserve"> không khí vui tươi, phấn khởi cho Nhân dân </w:t>
      </w:r>
      <w:r w:rsidRPr="00E86CF4">
        <w:rPr>
          <w:sz w:val="28"/>
          <w:szCs w:val="28"/>
          <w:highlight w:val="white"/>
          <w:u w:color="FF0000"/>
        </w:rPr>
        <w:t>vui xuân</w:t>
      </w:r>
      <w:r w:rsidRPr="00E86CF4">
        <w:rPr>
          <w:sz w:val="28"/>
          <w:szCs w:val="28"/>
          <w:highlight w:val="white"/>
        </w:rPr>
        <w:t>, đón Tết.</w:t>
      </w:r>
      <w:r w:rsidRPr="001A4DF7">
        <w:rPr>
          <w:highlight w:val="white"/>
        </w:rPr>
        <w:t xml:space="preserve">  </w:t>
      </w:r>
    </w:p>
    <w:p w:rsidR="00DB3B14" w:rsidRPr="007C67E8" w:rsidRDefault="007C67E8" w:rsidP="007C67E8">
      <w:pPr>
        <w:spacing w:line="276" w:lineRule="auto"/>
        <w:ind w:firstLine="720"/>
        <w:jc w:val="both"/>
        <w:rPr>
          <w:rFonts w:eastAsia="Times New Roman"/>
          <w:iCs/>
          <w:sz w:val="28"/>
          <w:szCs w:val="28"/>
        </w:rPr>
      </w:pPr>
      <w:r>
        <w:rPr>
          <w:rFonts w:eastAsia="Times New Roman"/>
          <w:iCs/>
          <w:color w:val="000000"/>
          <w:sz w:val="28"/>
          <w:szCs w:val="28"/>
        </w:rPr>
        <w:t xml:space="preserve">- </w:t>
      </w:r>
      <w:r w:rsidRPr="008E372A">
        <w:rPr>
          <w:rFonts w:eastAsia="Times New Roman"/>
          <w:iCs/>
          <w:color w:val="000000"/>
          <w:sz w:val="28"/>
          <w:szCs w:val="28"/>
          <w:lang w:val="vi-VN"/>
        </w:rPr>
        <w:t>Công tác quản lý nhà nước về môi trường, tài nguyên, khoáng sản trên địa bàn xã tiếp tục được tăng cường</w:t>
      </w:r>
    </w:p>
    <w:p w:rsidR="008D4E1E" w:rsidRPr="00A06A6F" w:rsidRDefault="008D4E1E" w:rsidP="008D4E1E">
      <w:pPr>
        <w:spacing w:before="120" w:after="120"/>
        <w:ind w:firstLine="707"/>
        <w:jc w:val="both"/>
        <w:rPr>
          <w:b/>
          <w:iCs/>
          <w:color w:val="000000"/>
          <w:sz w:val="28"/>
          <w:szCs w:val="28"/>
        </w:rPr>
      </w:pPr>
      <w:r>
        <w:rPr>
          <w:b/>
          <w:iCs/>
          <w:color w:val="000000"/>
          <w:sz w:val="28"/>
          <w:szCs w:val="28"/>
        </w:rPr>
        <w:t>3</w:t>
      </w:r>
      <w:r w:rsidRPr="00A06A6F">
        <w:rPr>
          <w:b/>
          <w:iCs/>
          <w:color w:val="000000"/>
          <w:sz w:val="28"/>
          <w:szCs w:val="28"/>
        </w:rPr>
        <w:t>. Về tài chính – tín dụng</w:t>
      </w:r>
    </w:p>
    <w:p w:rsidR="00406518" w:rsidRPr="00406518" w:rsidRDefault="00406518" w:rsidP="00406518">
      <w:pPr>
        <w:spacing w:before="120"/>
        <w:ind w:firstLine="720"/>
        <w:jc w:val="both"/>
        <w:rPr>
          <w:rFonts w:eastAsia="Times New Roman"/>
          <w:sz w:val="28"/>
          <w:szCs w:val="28"/>
          <w:lang w:val="it-IT"/>
        </w:rPr>
      </w:pPr>
      <w:r w:rsidRPr="00406518">
        <w:rPr>
          <w:rFonts w:eastAsia="Times New Roman"/>
          <w:sz w:val="28"/>
          <w:szCs w:val="28"/>
          <w:lang w:val="it-IT"/>
        </w:rPr>
        <w:t>Tiếp tục thực hiện thu, chi ngân sách theo dự toán được giao, thực hiện công khai dự toán ngân sách năm 202</w:t>
      </w:r>
      <w:r>
        <w:rPr>
          <w:rFonts w:eastAsia="Times New Roman"/>
          <w:sz w:val="28"/>
          <w:szCs w:val="28"/>
          <w:lang w:val="it-IT"/>
        </w:rPr>
        <w:t>4</w:t>
      </w:r>
      <w:r w:rsidRPr="00406518">
        <w:rPr>
          <w:rFonts w:eastAsia="Times New Roman"/>
          <w:sz w:val="28"/>
          <w:szCs w:val="28"/>
          <w:lang w:val="it-IT"/>
        </w:rPr>
        <w:t xml:space="preserve">. Các hoạt động chi ngân sách đảm bảo đúng luật, tiết kiệm, hiệu quả, phục vụ nhiệm vụ chính trị của địa phương. </w:t>
      </w:r>
    </w:p>
    <w:p w:rsidR="008D4E1E" w:rsidRPr="003E52D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3E52D3">
        <w:rPr>
          <w:b/>
          <w:iCs/>
          <w:color w:val="000000"/>
          <w:sz w:val="28"/>
          <w:szCs w:val="28"/>
        </w:rPr>
        <w:t>4.</w:t>
      </w:r>
      <w:r w:rsidRPr="003E52D3">
        <w:rPr>
          <w:b/>
          <w:bCs/>
          <w:kern w:val="36"/>
          <w:sz w:val="28"/>
          <w:szCs w:val="28"/>
          <w:highlight w:val="white"/>
        </w:rPr>
        <w:t xml:space="preserve">  Về Chương trình MTQG</w:t>
      </w:r>
    </w:p>
    <w:p w:rsidR="0015392D" w:rsidRPr="0015392D" w:rsidRDefault="0015392D" w:rsidP="0015392D">
      <w:pPr>
        <w:shd w:val="clear" w:color="auto" w:fill="FFFFFF"/>
        <w:spacing w:after="80"/>
        <w:ind w:firstLine="567"/>
        <w:jc w:val="both"/>
        <w:outlineLvl w:val="1"/>
        <w:rPr>
          <w:rFonts w:eastAsia="Times New Roman"/>
          <w:b/>
          <w:bCs/>
          <w:kern w:val="36"/>
          <w:sz w:val="28"/>
          <w:szCs w:val="28"/>
          <w:highlight w:val="white"/>
        </w:rPr>
      </w:pPr>
      <w:proofErr w:type="gramStart"/>
      <w:r w:rsidRPr="0015392D">
        <w:rPr>
          <w:rFonts w:eastAsia="Times New Roman"/>
          <w:sz w:val="28"/>
          <w:szCs w:val="28"/>
        </w:rPr>
        <w:t>- Đánh giá việc thực hiện chương trình mục tiêu quốc gia xây dựng nông thôn mới năm 202</w:t>
      </w:r>
      <w:r>
        <w:rPr>
          <w:rFonts w:eastAsia="Times New Roman"/>
          <w:sz w:val="28"/>
          <w:szCs w:val="28"/>
        </w:rPr>
        <w:t>3</w:t>
      </w:r>
      <w:r w:rsidRPr="0015392D">
        <w:rPr>
          <w:rFonts w:eastAsia="Times New Roman"/>
          <w:sz w:val="28"/>
          <w:szCs w:val="28"/>
        </w:rPr>
        <w:t xml:space="preserve"> và triển khai kế hoạch thực hiện trong năm 202</w:t>
      </w:r>
      <w:r>
        <w:rPr>
          <w:rFonts w:eastAsia="Times New Roman"/>
          <w:sz w:val="28"/>
          <w:szCs w:val="28"/>
        </w:rPr>
        <w:t>4</w:t>
      </w:r>
      <w:r w:rsidRPr="0015392D">
        <w:rPr>
          <w:rFonts w:eastAsia="Times New Roman"/>
          <w:sz w:val="28"/>
          <w:szCs w:val="28"/>
        </w:rPr>
        <w:t>.</w:t>
      </w:r>
      <w:proofErr w:type="gramEnd"/>
    </w:p>
    <w:p w:rsidR="0015392D" w:rsidRPr="0015392D" w:rsidRDefault="0015392D" w:rsidP="0015392D">
      <w:pPr>
        <w:spacing w:before="80" w:after="80"/>
        <w:ind w:firstLine="709"/>
        <w:jc w:val="both"/>
        <w:rPr>
          <w:sz w:val="28"/>
          <w:szCs w:val="28"/>
          <w:lang w:eastAsia="x-none"/>
        </w:rPr>
      </w:pPr>
      <w:r w:rsidRPr="0015392D">
        <w:rPr>
          <w:sz w:val="28"/>
          <w:szCs w:val="28"/>
          <w:lang w:eastAsia="x-none"/>
        </w:rPr>
        <w:t xml:space="preserve">- </w:t>
      </w:r>
      <w:r w:rsidRPr="0015392D">
        <w:rPr>
          <w:sz w:val="28"/>
          <w:szCs w:val="28"/>
          <w:lang w:val="x-none" w:eastAsia="x-none"/>
        </w:rPr>
        <w:t>Thực hiện chương trình mục tiêu quốc gia về xây dựng nông thôn mới: Tập trung đẩy nhanh tiến độ xây dựng nông thôn mới, bám sát các chỉ tiêu đề ra để phấn đấu đạt trong năm 202</w:t>
      </w:r>
      <w:r>
        <w:rPr>
          <w:sz w:val="28"/>
          <w:szCs w:val="28"/>
          <w:lang w:eastAsia="x-none"/>
        </w:rPr>
        <w:t>4</w:t>
      </w:r>
      <w:r w:rsidRPr="0015392D">
        <w:rPr>
          <w:sz w:val="28"/>
          <w:szCs w:val="28"/>
          <w:lang w:val="x-none" w:eastAsia="x-none"/>
        </w:rPr>
        <w:t xml:space="preserve">. </w:t>
      </w:r>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II. Trên lĩnh vực Văn hóa – xã hội</w:t>
      </w:r>
    </w:p>
    <w:p w:rsidR="008D4E1E" w:rsidRPr="003E52D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1. Về Văn hóa thông tin, thể dục thể thao, truyền thanh</w:t>
      </w:r>
    </w:p>
    <w:p w:rsidR="008D4E1E" w:rsidRDefault="008D4E1E" w:rsidP="008D4E1E">
      <w:pPr>
        <w:spacing w:before="80" w:after="80"/>
        <w:ind w:firstLine="707"/>
        <w:jc w:val="both"/>
        <w:rPr>
          <w:sz w:val="28"/>
          <w:szCs w:val="28"/>
        </w:rPr>
      </w:pPr>
      <w:r>
        <w:rPr>
          <w:sz w:val="28"/>
          <w:szCs w:val="28"/>
        </w:rPr>
        <w:t xml:space="preserve">- Công tác tuyên truyền trục quan chào mừng xuân </w:t>
      </w:r>
      <w:r w:rsidR="005B501C">
        <w:rPr>
          <w:sz w:val="28"/>
          <w:szCs w:val="28"/>
        </w:rPr>
        <w:t>Giáp Thìn năm 2024</w:t>
      </w:r>
      <w:r>
        <w:rPr>
          <w:sz w:val="28"/>
          <w:szCs w:val="28"/>
        </w:rPr>
        <w:t xml:space="preserve"> được triển khai thực hiện, các nội dung tuyên truyền, cờ băng rôn, khẩu hiệu... trên các trục đường chính của xã với các khẩu hiệu “Mừng Đảng – Mừng Xuân”.  </w:t>
      </w:r>
    </w:p>
    <w:p w:rsidR="008D4E1E" w:rsidRDefault="008D4E1E" w:rsidP="008D4E1E">
      <w:pPr>
        <w:spacing w:before="80" w:after="80"/>
        <w:ind w:firstLine="707"/>
        <w:jc w:val="both"/>
        <w:rPr>
          <w:rFonts w:eastAsia="Times New Roman"/>
          <w:iCs/>
          <w:sz w:val="28"/>
          <w:szCs w:val="28"/>
        </w:rPr>
      </w:pPr>
      <w:r>
        <w:rPr>
          <w:rFonts w:eastAsia="Times New Roman"/>
          <w:iCs/>
          <w:sz w:val="28"/>
          <w:szCs w:val="28"/>
        </w:rPr>
        <w:t xml:space="preserve">- Ban chỉ đạo </w:t>
      </w:r>
      <w:r w:rsidRPr="006E23A4">
        <w:rPr>
          <w:rFonts w:eastAsia="Times New Roman"/>
          <w:iCs/>
          <w:sz w:val="28"/>
          <w:szCs w:val="28"/>
          <w:lang w:val="vi-VN"/>
        </w:rPr>
        <w:t>Phong trào “TDĐKXDĐSVH”</w:t>
      </w:r>
      <w:r>
        <w:rPr>
          <w:rFonts w:eastAsia="Times New Roman"/>
          <w:iCs/>
          <w:sz w:val="28"/>
          <w:szCs w:val="28"/>
        </w:rPr>
        <w:t xml:space="preserve"> xã đã tổ chức thành công lễ trao nhận các danh hiệu văn hóa năm 202</w:t>
      </w:r>
      <w:r w:rsidR="005B501C">
        <w:rPr>
          <w:rFonts w:eastAsia="Times New Roman"/>
          <w:iCs/>
          <w:sz w:val="28"/>
          <w:szCs w:val="28"/>
        </w:rPr>
        <w:t>3</w:t>
      </w:r>
      <w:r>
        <w:rPr>
          <w:rFonts w:eastAsia="Times New Roman"/>
          <w:iCs/>
          <w:sz w:val="28"/>
          <w:szCs w:val="28"/>
        </w:rPr>
        <w:t xml:space="preserve"> và đăng ký thi đua năm 202</w:t>
      </w:r>
      <w:r w:rsidR="005B501C">
        <w:rPr>
          <w:rFonts w:eastAsia="Times New Roman"/>
          <w:iCs/>
          <w:sz w:val="28"/>
          <w:szCs w:val="28"/>
        </w:rPr>
        <w:t>4</w:t>
      </w:r>
      <w:r>
        <w:rPr>
          <w:rFonts w:eastAsia="Times New Roman"/>
          <w:iCs/>
          <w:sz w:val="28"/>
          <w:szCs w:val="28"/>
        </w:rPr>
        <w:t xml:space="preserve"> cho các thôn. </w:t>
      </w:r>
      <w:r w:rsidRPr="006E23A4">
        <w:rPr>
          <w:rFonts w:eastAsia="Times New Roman"/>
          <w:iCs/>
          <w:sz w:val="28"/>
          <w:szCs w:val="28"/>
          <w:lang w:val="vi-VN"/>
        </w:rPr>
        <w:t>Phong trào TDĐKXDĐSVH</w:t>
      </w:r>
      <w:r>
        <w:rPr>
          <w:rFonts w:eastAsia="Times New Roman"/>
          <w:iCs/>
          <w:sz w:val="28"/>
          <w:szCs w:val="28"/>
        </w:rPr>
        <w:t xml:space="preserve"> được phát huy tích cực, nhân dân tổ chức đón tết cổ truyền rất vui vẻ, đầm ấm. </w:t>
      </w:r>
    </w:p>
    <w:p w:rsidR="008D4E1E" w:rsidRPr="00351B48"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2. Về Giáo dục và Đào tạo</w:t>
      </w:r>
    </w:p>
    <w:p w:rsidR="008D4E1E" w:rsidRPr="00351B48" w:rsidRDefault="008D4E1E" w:rsidP="00BF0420">
      <w:pPr>
        <w:pStyle w:val="BodyTextIndent3"/>
        <w:spacing w:before="120"/>
        <w:ind w:left="0" w:firstLine="567"/>
        <w:jc w:val="both"/>
        <w:rPr>
          <w:bCs/>
          <w:sz w:val="28"/>
          <w:szCs w:val="28"/>
        </w:rPr>
      </w:pPr>
      <w:r>
        <w:rPr>
          <w:i/>
          <w:sz w:val="28"/>
          <w:szCs w:val="28"/>
        </w:rPr>
        <w:t xml:space="preserve">  -  </w:t>
      </w:r>
      <w:r>
        <w:rPr>
          <w:sz w:val="28"/>
          <w:szCs w:val="28"/>
        </w:rPr>
        <w:t>Các trường học trên địa bàn tổ chức sơ kết học kỳ I năm học 202</w:t>
      </w:r>
      <w:r w:rsidR="00BF0420">
        <w:rPr>
          <w:sz w:val="28"/>
          <w:szCs w:val="28"/>
          <w:lang w:val="en-US"/>
        </w:rPr>
        <w:t>3</w:t>
      </w:r>
      <w:r>
        <w:rPr>
          <w:sz w:val="28"/>
          <w:szCs w:val="28"/>
        </w:rPr>
        <w:t>-202</w:t>
      </w:r>
      <w:r w:rsidR="00BF0420">
        <w:rPr>
          <w:sz w:val="28"/>
          <w:szCs w:val="28"/>
          <w:lang w:val="en-US"/>
        </w:rPr>
        <w:t>4</w:t>
      </w:r>
      <w:r>
        <w:rPr>
          <w:sz w:val="28"/>
          <w:szCs w:val="28"/>
        </w:rPr>
        <w:t xml:space="preserve"> và nghỉ Tết theo quy định; các trường thực hiện nghiêm túc công tác phân công trực trường và bảo vệ tài sản trong dịp Tết.</w:t>
      </w:r>
    </w:p>
    <w:p w:rsidR="008D4E1E" w:rsidRDefault="008D4E1E" w:rsidP="008D4E1E">
      <w:pPr>
        <w:spacing w:before="80" w:after="80"/>
        <w:ind w:firstLine="707"/>
        <w:jc w:val="both"/>
        <w:rPr>
          <w:i/>
          <w:sz w:val="28"/>
          <w:szCs w:val="28"/>
        </w:rPr>
      </w:pPr>
    </w:p>
    <w:p w:rsidR="008D4E1E"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3. Về Y tế, dân số - KHHGĐ</w:t>
      </w:r>
    </w:p>
    <w:p w:rsidR="00101C2B" w:rsidRPr="00E41231" w:rsidRDefault="00101C2B" w:rsidP="00101C2B">
      <w:pPr>
        <w:spacing w:line="276" w:lineRule="auto"/>
        <w:ind w:firstLine="709"/>
        <w:jc w:val="both"/>
        <w:rPr>
          <w:rFonts w:eastAsia="Times New Roman"/>
          <w:iCs/>
          <w:sz w:val="28"/>
          <w:szCs w:val="28"/>
        </w:rPr>
      </w:pPr>
      <w:r>
        <w:rPr>
          <w:rFonts w:eastAsia="Times New Roman"/>
          <w:iCs/>
          <w:sz w:val="28"/>
          <w:szCs w:val="28"/>
        </w:rPr>
        <w:t xml:space="preserve">- </w:t>
      </w:r>
      <w:r w:rsidRPr="008E372A">
        <w:rPr>
          <w:rFonts w:eastAsia="Times New Roman"/>
          <w:iCs/>
          <w:sz w:val="28"/>
          <w:szCs w:val="28"/>
        </w:rPr>
        <w:t xml:space="preserve">Trạm y tế xã đã chuẩn bị đầy đủ cơ số thuốc để phòng và trị bệnh cho nhân dân, phân công cán bộ trực tại Trạm y tế để thực hiện tốt công tác sơ cứu ban đầu. </w:t>
      </w:r>
    </w:p>
    <w:p w:rsidR="00101C2B" w:rsidRDefault="00101C2B" w:rsidP="00101C2B">
      <w:pPr>
        <w:spacing w:before="120"/>
        <w:ind w:firstLine="720"/>
        <w:jc w:val="both"/>
        <w:rPr>
          <w:rFonts w:eastAsia="Times New Roman"/>
          <w:sz w:val="28"/>
          <w:szCs w:val="28"/>
          <w:highlight w:val="white"/>
        </w:rPr>
      </w:pPr>
      <w:r>
        <w:rPr>
          <w:rFonts w:eastAsia="Times New Roman"/>
          <w:sz w:val="28"/>
          <w:szCs w:val="28"/>
          <w:highlight w:val="white"/>
        </w:rPr>
        <w:t xml:space="preserve">- </w:t>
      </w:r>
      <w:r w:rsidRPr="000F2052">
        <w:rPr>
          <w:rFonts w:eastAsia="Times New Roman"/>
          <w:sz w:val="28"/>
          <w:szCs w:val="28"/>
          <w:highlight w:val="white"/>
        </w:rPr>
        <w:t xml:space="preserve">Chỉ đạo </w:t>
      </w:r>
      <w:r>
        <w:rPr>
          <w:rFonts w:eastAsia="Times New Roman"/>
          <w:sz w:val="28"/>
          <w:szCs w:val="28"/>
          <w:highlight w:val="white"/>
        </w:rPr>
        <w:t>trạm</w:t>
      </w:r>
      <w:r w:rsidRPr="000F2052">
        <w:rPr>
          <w:rFonts w:eastAsia="Times New Roman"/>
          <w:sz w:val="28"/>
          <w:szCs w:val="28"/>
          <w:highlight w:val="white"/>
        </w:rPr>
        <w:t xml:space="preserve"> Y tế tổ chức tốt việc trực ban 24/24 để khám, chữa bệnh cho Nhân dân. </w:t>
      </w:r>
      <w:proofErr w:type="gramStart"/>
      <w:r>
        <w:rPr>
          <w:rFonts w:eastAsia="Times New Roman"/>
          <w:sz w:val="28"/>
          <w:szCs w:val="28"/>
          <w:highlight w:val="white"/>
        </w:rPr>
        <w:t>TT Đảng ủy - TT HĐND - Lãnh đạo UBND - TT UBMTTQVN xã</w:t>
      </w:r>
      <w:r w:rsidRPr="000F2052">
        <w:rPr>
          <w:rFonts w:eastAsia="Times New Roman"/>
          <w:sz w:val="28"/>
          <w:szCs w:val="28"/>
          <w:highlight w:val="white"/>
        </w:rPr>
        <w:t xml:space="preserve"> tổ chức đến thăm, động viên và tặng quà cho </w:t>
      </w:r>
      <w:r>
        <w:rPr>
          <w:rFonts w:eastAsia="Times New Roman"/>
          <w:sz w:val="28"/>
          <w:szCs w:val="28"/>
          <w:highlight w:val="white"/>
        </w:rPr>
        <w:t>trạm</w:t>
      </w:r>
      <w:r w:rsidRPr="000F2052">
        <w:rPr>
          <w:rFonts w:eastAsia="Times New Roman"/>
          <w:sz w:val="28"/>
          <w:szCs w:val="28"/>
          <w:highlight w:val="white"/>
        </w:rPr>
        <w:t xml:space="preserve"> Y tế</w:t>
      </w:r>
      <w:r>
        <w:rPr>
          <w:rFonts w:eastAsia="Times New Roman"/>
          <w:sz w:val="28"/>
          <w:szCs w:val="28"/>
          <w:highlight w:val="white"/>
        </w:rPr>
        <w:t>.</w:t>
      </w:r>
      <w:proofErr w:type="gramEnd"/>
      <w:r w:rsidRPr="000F2052">
        <w:rPr>
          <w:rFonts w:eastAsia="Times New Roman"/>
          <w:sz w:val="28"/>
          <w:szCs w:val="28"/>
          <w:highlight w:val="white"/>
        </w:rPr>
        <w:t xml:space="preserve"> </w:t>
      </w:r>
    </w:p>
    <w:p w:rsidR="00985440" w:rsidRPr="00101C2B" w:rsidRDefault="00101C2B" w:rsidP="00101C2B">
      <w:pPr>
        <w:spacing w:before="120"/>
        <w:ind w:firstLine="720"/>
        <w:jc w:val="both"/>
        <w:rPr>
          <w:rFonts w:eastAsia="Times New Roman"/>
          <w:sz w:val="28"/>
          <w:szCs w:val="28"/>
          <w:highlight w:val="white"/>
        </w:rPr>
      </w:pPr>
      <w:r>
        <w:rPr>
          <w:rFonts w:eastAsia="Times New Roman"/>
          <w:color w:val="000000"/>
          <w:sz w:val="28"/>
          <w:szCs w:val="28"/>
          <w:highlight w:val="white"/>
          <w:u w:color="FF0000"/>
        </w:rPr>
        <w:t xml:space="preserve">- </w:t>
      </w:r>
      <w:r w:rsidRPr="000F2052">
        <w:rPr>
          <w:rFonts w:eastAsia="Times New Roman"/>
          <w:color w:val="000000"/>
          <w:sz w:val="28"/>
          <w:szCs w:val="28"/>
          <w:highlight w:val="white"/>
          <w:u w:color="FF0000"/>
        </w:rPr>
        <w:t>Trước Tết</w:t>
      </w:r>
      <w:r w:rsidRPr="000F2052">
        <w:rPr>
          <w:rFonts w:eastAsia="Times New Roman"/>
          <w:sz w:val="28"/>
          <w:szCs w:val="28"/>
          <w:highlight w:val="white"/>
        </w:rPr>
        <w:t xml:space="preserve"> </w:t>
      </w:r>
      <w:r>
        <w:rPr>
          <w:rFonts w:eastAsia="Times New Roman"/>
          <w:sz w:val="28"/>
          <w:szCs w:val="28"/>
          <w:highlight w:val="white"/>
        </w:rPr>
        <w:t xml:space="preserve">trạm Y tế xã đã tham mưu </w:t>
      </w:r>
      <w:r w:rsidRPr="000F2052">
        <w:rPr>
          <w:rFonts w:eastAsia="Times New Roman"/>
          <w:sz w:val="28"/>
          <w:szCs w:val="28"/>
          <w:highlight w:val="white"/>
        </w:rPr>
        <w:t xml:space="preserve">UBND </w:t>
      </w:r>
      <w:r>
        <w:rPr>
          <w:rFonts w:eastAsia="Times New Roman"/>
          <w:sz w:val="28"/>
          <w:szCs w:val="28"/>
          <w:highlight w:val="white"/>
        </w:rPr>
        <w:t>xã</w:t>
      </w:r>
      <w:r w:rsidRPr="000F2052">
        <w:rPr>
          <w:rFonts w:eastAsia="Times New Roman"/>
          <w:sz w:val="28"/>
          <w:szCs w:val="28"/>
          <w:highlight w:val="white"/>
        </w:rPr>
        <w:t xml:space="preserve"> ban hành Kế hoạch kiểm tra liên ngành về ATTP trong dịp Tết Nguyên đán Giáp Thìn năm 2024; tổ chức kiểm tra công tác vệ sinh an toàn thực phẩm đảm bảo an toàn cho người </w:t>
      </w:r>
      <w:r w:rsidRPr="000F2052">
        <w:rPr>
          <w:rFonts w:eastAsia="Times New Roman"/>
          <w:color w:val="000000"/>
          <w:sz w:val="28"/>
          <w:szCs w:val="28"/>
          <w:highlight w:val="white"/>
          <w:u w:color="FF0000"/>
        </w:rPr>
        <w:t>dân tiêu</w:t>
      </w:r>
      <w:r w:rsidRPr="000F2052">
        <w:rPr>
          <w:rFonts w:eastAsia="Times New Roman"/>
          <w:sz w:val="28"/>
          <w:szCs w:val="28"/>
          <w:highlight w:val="white"/>
        </w:rPr>
        <w:t xml:space="preserve"> dùng trong </w:t>
      </w:r>
      <w:r w:rsidRPr="000F2052">
        <w:rPr>
          <w:rFonts w:eastAsia="Times New Roman"/>
          <w:color w:val="000000"/>
          <w:sz w:val="28"/>
          <w:szCs w:val="28"/>
          <w:highlight w:val="white"/>
          <w:u w:color="FF0000"/>
        </w:rPr>
        <w:t>dịp Tết</w:t>
      </w:r>
      <w:r w:rsidRPr="000F2052">
        <w:rPr>
          <w:rFonts w:eastAsia="Times New Roman"/>
          <w:sz w:val="28"/>
          <w:szCs w:val="28"/>
          <w:highlight w:val="white"/>
        </w:rPr>
        <w:t xml:space="preserve">. Trước, trong và sau Tết không có trường hợp ngộ độc </w:t>
      </w:r>
      <w:r w:rsidRPr="000F2052">
        <w:rPr>
          <w:rFonts w:eastAsia="Times New Roman"/>
          <w:sz w:val="28"/>
          <w:szCs w:val="28"/>
          <w:highlight w:val="white"/>
          <w:lang w:val="vi-VN"/>
        </w:rPr>
        <w:t>th</w:t>
      </w:r>
      <w:r w:rsidRPr="000F2052">
        <w:rPr>
          <w:rFonts w:eastAsia="Times New Roman"/>
          <w:sz w:val="28"/>
          <w:szCs w:val="28"/>
          <w:highlight w:val="white"/>
        </w:rPr>
        <w:t>ực</w:t>
      </w:r>
      <w:r w:rsidRPr="000F2052">
        <w:rPr>
          <w:rFonts w:eastAsia="Times New Roman"/>
          <w:sz w:val="28"/>
          <w:szCs w:val="28"/>
          <w:highlight w:val="white"/>
          <w:lang w:val="vi-VN"/>
        </w:rPr>
        <w:t xml:space="preserve"> ph</w:t>
      </w:r>
      <w:r w:rsidRPr="000F2052">
        <w:rPr>
          <w:rFonts w:eastAsia="Times New Roman"/>
          <w:sz w:val="28"/>
          <w:szCs w:val="28"/>
          <w:highlight w:val="white"/>
        </w:rPr>
        <w:t>ẩm xảy ra.</w:t>
      </w:r>
    </w:p>
    <w:p w:rsidR="008D4E1E" w:rsidRPr="00EF0B05"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4. Về thực hiện chính sách xã hội</w:t>
      </w:r>
    </w:p>
    <w:p w:rsidR="005E7107" w:rsidRPr="00063689" w:rsidRDefault="005E7107" w:rsidP="005E7107">
      <w:pPr>
        <w:spacing w:before="80" w:after="80"/>
        <w:ind w:firstLine="720"/>
        <w:jc w:val="both"/>
        <w:rPr>
          <w:rFonts w:eastAsia="Times New Roman"/>
          <w:iCs/>
          <w:color w:val="000000"/>
          <w:sz w:val="28"/>
          <w:szCs w:val="28"/>
        </w:rPr>
      </w:pPr>
      <w:bookmarkStart w:id="1" w:name="_GoBack"/>
      <w:bookmarkEnd w:id="1"/>
      <w:r w:rsidRPr="007A68E5">
        <w:rPr>
          <w:rFonts w:eastAsia="Times New Roman"/>
          <w:iCs/>
          <w:color w:val="000000"/>
          <w:sz w:val="28"/>
          <w:szCs w:val="28"/>
          <w:lang w:val="vi-VN"/>
        </w:rPr>
        <w:t xml:space="preserve">Được sự quan tâm kịp thời của Đảng chính quyền địa phương; của cấp trên đời sống của Nhân dân ổn định; Các tổ chức cá nhân, đơn vị kết nghĩa thăm tặng quà dịp tết </w:t>
      </w:r>
      <w:r>
        <w:rPr>
          <w:rFonts w:eastAsia="Times New Roman"/>
          <w:iCs/>
          <w:color w:val="000000"/>
          <w:sz w:val="28"/>
          <w:szCs w:val="28"/>
        </w:rPr>
        <w:t xml:space="preserve">Nguyên đán Giáp Thìn </w:t>
      </w:r>
      <w:r w:rsidRPr="007A68E5">
        <w:rPr>
          <w:rFonts w:eastAsia="Times New Roman"/>
          <w:iCs/>
          <w:color w:val="000000"/>
          <w:sz w:val="28"/>
          <w:szCs w:val="28"/>
          <w:lang w:val="vi-VN"/>
        </w:rPr>
        <w:t xml:space="preserve"> </w:t>
      </w:r>
      <w:r>
        <w:rPr>
          <w:rFonts w:eastAsia="Times New Roman"/>
          <w:iCs/>
          <w:color w:val="000000"/>
          <w:sz w:val="28"/>
          <w:szCs w:val="28"/>
        </w:rPr>
        <w:t xml:space="preserve">năm </w:t>
      </w:r>
      <w:r w:rsidRPr="007A68E5">
        <w:rPr>
          <w:rFonts w:eastAsia="Times New Roman"/>
          <w:iCs/>
          <w:color w:val="000000"/>
          <w:sz w:val="28"/>
          <w:szCs w:val="28"/>
          <w:lang w:val="vi-VN"/>
        </w:rPr>
        <w:t>202</w:t>
      </w:r>
      <w:r>
        <w:rPr>
          <w:rFonts w:eastAsia="Times New Roman"/>
          <w:iCs/>
          <w:color w:val="000000"/>
          <w:sz w:val="28"/>
          <w:szCs w:val="28"/>
        </w:rPr>
        <w:t>4:</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Pr>
          <w:rFonts w:eastAsia="Times New Roman"/>
          <w:bCs/>
          <w:iCs/>
          <w:kern w:val="36"/>
          <w:sz w:val="28"/>
          <w:szCs w:val="28"/>
          <w:highlight w:val="white"/>
        </w:rPr>
        <w:tab/>
      </w:r>
      <w:r w:rsidRPr="00D51E96">
        <w:rPr>
          <w:rFonts w:eastAsia="Times New Roman"/>
          <w:bCs/>
          <w:iCs/>
          <w:kern w:val="36"/>
          <w:sz w:val="28"/>
          <w:szCs w:val="28"/>
          <w:highlight w:val="white"/>
        </w:rPr>
        <w:t xml:space="preserve">+ Nhóm Thiện Nguyện Thiện Tuệ Quy Nhơn tặng 240 suất quà trị giá 300.000đ/suất (mỗi phần quà gồm áo ấm và nhu yếu phẩm). </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Q</w:t>
      </w:r>
      <w:r>
        <w:rPr>
          <w:rFonts w:eastAsia="Times New Roman"/>
          <w:bCs/>
          <w:iCs/>
          <w:kern w:val="36"/>
          <w:sz w:val="28"/>
          <w:szCs w:val="28"/>
          <w:highlight w:val="white"/>
        </w:rPr>
        <w:t>ùa</w:t>
      </w:r>
      <w:r w:rsidRPr="00D51E96">
        <w:rPr>
          <w:rFonts w:eastAsia="Times New Roman"/>
          <w:bCs/>
          <w:iCs/>
          <w:kern w:val="36"/>
          <w:sz w:val="28"/>
          <w:szCs w:val="28"/>
          <w:highlight w:val="white"/>
        </w:rPr>
        <w:t xml:space="preserve"> BCH Đoàn tỉnh Bình Định tặng 134 suất, trị giá 1.000.000đ/suất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r>
      <w:proofErr w:type="gramStart"/>
      <w:r w:rsidRPr="00D51E96">
        <w:rPr>
          <w:rFonts w:eastAsia="Times New Roman"/>
          <w:bCs/>
          <w:iCs/>
          <w:kern w:val="36"/>
          <w:sz w:val="28"/>
          <w:szCs w:val="28"/>
          <w:highlight w:val="white"/>
        </w:rPr>
        <w:t>+ Qùa Thủy điện nước xắng An Quang tặng 55 suất mỗi suất trị giá 400.000đ/suất</w:t>
      </w:r>
      <w:r>
        <w:rPr>
          <w:rFonts w:eastAsia="Times New Roman"/>
          <w:bCs/>
          <w:iCs/>
          <w:kern w:val="36"/>
          <w:sz w:val="28"/>
          <w:szCs w:val="28"/>
          <w:highlight w:val="white"/>
        </w:rPr>
        <w:t xml:space="preserve"> (bánh kẹo)</w:t>
      </w:r>
      <w:r w:rsidRPr="00D51E96">
        <w:rPr>
          <w:rFonts w:eastAsia="Times New Roman"/>
          <w:bCs/>
          <w:iCs/>
          <w:kern w:val="36"/>
          <w:sz w:val="28"/>
          <w:szCs w:val="28"/>
          <w:highlight w:val="white"/>
        </w:rPr>
        <w:t>.</w:t>
      </w:r>
      <w:proofErr w:type="gramEnd"/>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Hội LHPN tỉnh và Công ty xăng dầu Phương Linh (đơn vị kết nghĩa thôn 2) tặng: 40 suất trong đó 36 suất trị giá 560.000đ/suất</w:t>
      </w:r>
      <w:r>
        <w:rPr>
          <w:rFonts w:eastAsia="Times New Roman"/>
          <w:bCs/>
          <w:iCs/>
          <w:kern w:val="36"/>
          <w:sz w:val="28"/>
          <w:szCs w:val="28"/>
          <w:highlight w:val="white"/>
        </w:rPr>
        <w:t xml:space="preserve"> (hiện vật 360.000đ/suất, tiền mặt 200.000đ/suất), 04 suất 360.000đ/</w:t>
      </w:r>
      <w:r w:rsidRPr="00D51E96">
        <w:rPr>
          <w:rFonts w:eastAsia="Times New Roman"/>
          <w:bCs/>
          <w:iCs/>
          <w:kern w:val="36"/>
          <w:sz w:val="28"/>
          <w:szCs w:val="28"/>
          <w:highlight w:val="white"/>
        </w:rPr>
        <w:t>suất.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Sở Nội vụ và Ngân hàng CSXH huyện (đơn vị kết nghĩa thôn 1) tặng: 67 suất, trong đó 61 suất trị giá 500.000đ/suất (tiền mặt), sở Nội vụ tặng cho các em học sinh giỏi có hoàn cảnh khó khăn là 03 suất trị giá 400.000đ/suất (hiện vật), Ngân hàn</w:t>
      </w:r>
      <w:r>
        <w:rPr>
          <w:rFonts w:eastAsia="Times New Roman"/>
          <w:bCs/>
          <w:iCs/>
          <w:kern w:val="36"/>
          <w:sz w:val="28"/>
          <w:szCs w:val="28"/>
          <w:highlight w:val="white"/>
        </w:rPr>
        <w:t>g</w:t>
      </w:r>
      <w:r w:rsidRPr="00D51E96">
        <w:rPr>
          <w:rFonts w:eastAsia="Times New Roman"/>
          <w:bCs/>
          <w:iCs/>
          <w:kern w:val="36"/>
          <w:sz w:val="28"/>
          <w:szCs w:val="28"/>
          <w:highlight w:val="white"/>
        </w:rPr>
        <w:t xml:space="preserve"> CSXH huyện tặng 03 suất trị giá 300.000đ/suất (tiền mặt) cho các em học sinh giỏi có hoàn cảnh khó khăn.</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r>
      <w:proofErr w:type="gramStart"/>
      <w:r w:rsidRPr="00D51E96">
        <w:rPr>
          <w:rFonts w:eastAsia="Times New Roman"/>
          <w:bCs/>
          <w:iCs/>
          <w:kern w:val="36"/>
          <w:sz w:val="28"/>
          <w:szCs w:val="28"/>
          <w:highlight w:val="white"/>
        </w:rPr>
        <w:t xml:space="preserve">+ </w:t>
      </w:r>
      <w:r>
        <w:rPr>
          <w:rFonts w:eastAsia="Times New Roman"/>
          <w:bCs/>
          <w:iCs/>
          <w:kern w:val="36"/>
          <w:sz w:val="28"/>
          <w:szCs w:val="28"/>
          <w:highlight w:val="white"/>
        </w:rPr>
        <w:t>Quà</w:t>
      </w:r>
      <w:r w:rsidRPr="00D51E96">
        <w:rPr>
          <w:rFonts w:eastAsia="Times New Roman"/>
          <w:bCs/>
          <w:iCs/>
          <w:kern w:val="36"/>
          <w:sz w:val="28"/>
          <w:szCs w:val="28"/>
          <w:highlight w:val="white"/>
        </w:rPr>
        <w:t xml:space="preserve"> UBND huyện tặng cho người khuyết tật 10 suất, mỗi suất trị giá 300.000đ/suất (hiện vật).</w:t>
      </w:r>
      <w:proofErr w:type="gramEnd"/>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xml:space="preserve">+ </w:t>
      </w:r>
      <w:r>
        <w:rPr>
          <w:rFonts w:eastAsia="Times New Roman"/>
          <w:bCs/>
          <w:iCs/>
          <w:kern w:val="36"/>
          <w:sz w:val="28"/>
          <w:szCs w:val="28"/>
          <w:highlight w:val="white"/>
        </w:rPr>
        <w:t>Quà</w:t>
      </w:r>
      <w:r w:rsidRPr="00D51E96">
        <w:rPr>
          <w:rFonts w:eastAsia="Times New Roman"/>
          <w:bCs/>
          <w:iCs/>
          <w:kern w:val="36"/>
          <w:sz w:val="28"/>
          <w:szCs w:val="28"/>
          <w:highlight w:val="white"/>
        </w:rPr>
        <w:t xml:space="preserve"> UBND huyện tặng cho trẻ em có hoàn cảnh khó khăn: 06 suất, mỗi suất trị giá 300.000đ/suất (hiện vật)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r>
      <w:proofErr w:type="gramStart"/>
      <w:r w:rsidRPr="00D51E96">
        <w:rPr>
          <w:rFonts w:eastAsia="Times New Roman"/>
          <w:bCs/>
          <w:iCs/>
          <w:kern w:val="36"/>
          <w:sz w:val="28"/>
          <w:szCs w:val="28"/>
          <w:highlight w:val="white"/>
        </w:rPr>
        <w:t xml:space="preserve">+ </w:t>
      </w:r>
      <w:r>
        <w:rPr>
          <w:rFonts w:eastAsia="Times New Roman"/>
          <w:bCs/>
          <w:iCs/>
          <w:kern w:val="36"/>
          <w:sz w:val="28"/>
          <w:szCs w:val="28"/>
          <w:highlight w:val="white"/>
        </w:rPr>
        <w:t>Quà</w:t>
      </w:r>
      <w:r w:rsidRPr="00D51E96">
        <w:rPr>
          <w:rFonts w:eastAsia="Times New Roman"/>
          <w:bCs/>
          <w:iCs/>
          <w:kern w:val="36"/>
          <w:sz w:val="28"/>
          <w:szCs w:val="28"/>
          <w:highlight w:val="white"/>
        </w:rPr>
        <w:t xml:space="preserve"> Chủ tịch nước tặng 13 suất, mỗi suất trị giá 300.000đ/suất (tiền mặt).</w:t>
      </w:r>
      <w:proofErr w:type="gramEnd"/>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Doanh nghiệp tư nhân XDHC, Kho Bạc nhà nước tỉnh và LĐLĐ huyện (đơn vị kết nghĩa thôn 4) tặng: 45 suất mỗi suất trị giá 200.000đ/suất (tiền mặt)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xml:space="preserve">+ Cục Thống kê tỉnh và Chi Cục thống kê huyện (đơn vị kết nghĩa thôn 3) tặng: 43 </w:t>
      </w:r>
      <w:proofErr w:type="gramStart"/>
      <w:r w:rsidRPr="00D51E96">
        <w:rPr>
          <w:rFonts w:eastAsia="Times New Roman"/>
          <w:bCs/>
          <w:iCs/>
          <w:kern w:val="36"/>
          <w:sz w:val="28"/>
          <w:szCs w:val="28"/>
          <w:highlight w:val="white"/>
        </w:rPr>
        <w:t>suất ,</w:t>
      </w:r>
      <w:proofErr w:type="gramEnd"/>
      <w:r w:rsidRPr="00D51E96">
        <w:rPr>
          <w:rFonts w:eastAsia="Times New Roman"/>
          <w:bCs/>
          <w:iCs/>
          <w:kern w:val="36"/>
          <w:sz w:val="28"/>
          <w:szCs w:val="28"/>
          <w:highlight w:val="white"/>
        </w:rPr>
        <w:t xml:space="preserve"> mỗi suất trị giá 300.000đ/suất (tiền mặt).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Trung tâm xúc tiến đầu tư (Sở KH&amp;ĐT), Công ty giải trí Hưng Thị</w:t>
      </w:r>
      <w:r>
        <w:rPr>
          <w:rFonts w:eastAsia="Times New Roman"/>
          <w:bCs/>
          <w:iCs/>
          <w:kern w:val="36"/>
          <w:sz w:val="28"/>
          <w:szCs w:val="28"/>
          <w:highlight w:val="white"/>
        </w:rPr>
        <w:t>nh</w:t>
      </w:r>
      <w:r w:rsidRPr="00D51E96">
        <w:rPr>
          <w:rFonts w:eastAsia="Times New Roman"/>
          <w:bCs/>
          <w:iCs/>
          <w:kern w:val="36"/>
          <w:sz w:val="28"/>
          <w:szCs w:val="28"/>
          <w:highlight w:val="white"/>
        </w:rPr>
        <w:t xml:space="preserve"> Quy Nhơn và Ban Quản lý Dự án huyện (đơn vị kết nghĩa thôn 5): tặng 50 suất. (</w:t>
      </w:r>
      <w:proofErr w:type="gramStart"/>
      <w:r w:rsidRPr="00D51E96">
        <w:rPr>
          <w:rFonts w:eastAsia="Times New Roman"/>
          <w:bCs/>
          <w:iCs/>
          <w:kern w:val="36"/>
          <w:sz w:val="28"/>
          <w:szCs w:val="28"/>
          <w:highlight w:val="white"/>
        </w:rPr>
        <w:t>gạo</w:t>
      </w:r>
      <w:proofErr w:type="gramEnd"/>
      <w:r w:rsidRPr="00D51E96">
        <w:rPr>
          <w:rFonts w:eastAsia="Times New Roman"/>
          <w:bCs/>
          <w:iCs/>
          <w:kern w:val="36"/>
          <w:sz w:val="28"/>
          <w:szCs w:val="28"/>
          <w:highlight w:val="white"/>
        </w:rPr>
        <w:t xml:space="preserve"> và nhu yếu phẩm trị giá mỗi suất là 300.00đ/suất) tiền mặt 200.000đ/suất.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Pr>
          <w:rFonts w:eastAsia="Times New Roman"/>
          <w:bCs/>
          <w:iCs/>
          <w:kern w:val="36"/>
          <w:sz w:val="28"/>
          <w:szCs w:val="28"/>
          <w:highlight w:val="white"/>
        </w:rPr>
        <w:tab/>
      </w:r>
      <w:r w:rsidRPr="00D51E96">
        <w:rPr>
          <w:rFonts w:eastAsia="Times New Roman"/>
          <w:bCs/>
          <w:iCs/>
          <w:kern w:val="36"/>
          <w:sz w:val="28"/>
          <w:szCs w:val="28"/>
          <w:highlight w:val="white"/>
        </w:rPr>
        <w:t xml:space="preserve">+ </w:t>
      </w:r>
      <w:r>
        <w:rPr>
          <w:rFonts w:eastAsia="Times New Roman"/>
          <w:bCs/>
          <w:iCs/>
          <w:kern w:val="36"/>
          <w:sz w:val="28"/>
          <w:szCs w:val="28"/>
          <w:highlight w:val="white"/>
        </w:rPr>
        <w:t>Quà</w:t>
      </w:r>
      <w:r w:rsidRPr="00D51E96">
        <w:rPr>
          <w:rFonts w:eastAsia="Times New Roman"/>
          <w:bCs/>
          <w:iCs/>
          <w:kern w:val="36"/>
          <w:sz w:val="28"/>
          <w:szCs w:val="28"/>
          <w:highlight w:val="white"/>
        </w:rPr>
        <w:t xml:space="preserve"> Thị xã An Nhơn (Xuân khu 5 đoàn kết – Tết Tình quân dân) tặng: 35 suất mỗi suất trị giá 1.300.000đ/suất.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Liên Đoàn Lao Động huyện hỗ trợ cho đoàn viên khó khăn: 02 suất, mỗi suất trị giá 500.000đ/suất (tiền mặt).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xml:space="preserve">+ Hội CTĐ huyện tặng nhân dịp ngày Hội Xuân khu 5 đoàn kết </w:t>
      </w:r>
      <w:proofErr w:type="gramStart"/>
      <w:r w:rsidRPr="00D51E96">
        <w:rPr>
          <w:rFonts w:eastAsia="Times New Roman"/>
          <w:bCs/>
          <w:iCs/>
          <w:kern w:val="36"/>
          <w:sz w:val="28"/>
          <w:szCs w:val="28"/>
          <w:highlight w:val="white"/>
        </w:rPr>
        <w:t>là :</w:t>
      </w:r>
      <w:proofErr w:type="gramEnd"/>
      <w:r w:rsidRPr="00D51E96">
        <w:rPr>
          <w:rFonts w:eastAsia="Times New Roman"/>
          <w:bCs/>
          <w:iCs/>
          <w:kern w:val="36"/>
          <w:sz w:val="28"/>
          <w:szCs w:val="28"/>
          <w:highlight w:val="white"/>
        </w:rPr>
        <w:t xml:space="preserve"> 35 suất mỗi suất trị giá 200.000đ/suất hiện vật.</w:t>
      </w:r>
    </w:p>
    <w:p w:rsidR="005E7107" w:rsidRPr="00D51E96" w:rsidRDefault="005E7107" w:rsidP="005E7107">
      <w:pPr>
        <w:tabs>
          <w:tab w:val="left" w:pos="560"/>
        </w:tabs>
        <w:spacing w:before="80" w:after="80"/>
        <w:jc w:val="both"/>
        <w:rPr>
          <w:rFonts w:eastAsia="Times New Roman"/>
          <w:bCs/>
          <w:iCs/>
          <w:kern w:val="36"/>
          <w:sz w:val="28"/>
          <w:szCs w:val="28"/>
          <w:highlight w:val="white"/>
        </w:rPr>
      </w:pPr>
      <w:r w:rsidRPr="00D51E96">
        <w:rPr>
          <w:rFonts w:eastAsia="Times New Roman"/>
          <w:bCs/>
          <w:iCs/>
          <w:kern w:val="36"/>
          <w:sz w:val="28"/>
          <w:szCs w:val="28"/>
          <w:highlight w:val="white"/>
        </w:rPr>
        <w:tab/>
        <w:t>+ TT Đảng ủy, TT HĐND, LĐ UBND, TT UBMTTQVN xã tặng cho các cơ quan đơn vị và các thôn trên địa bàn xã: 11 suất</w:t>
      </w:r>
      <w:proofErr w:type="gramStart"/>
      <w:r w:rsidRPr="00D51E96">
        <w:rPr>
          <w:rFonts w:eastAsia="Times New Roman"/>
          <w:bCs/>
          <w:iCs/>
          <w:kern w:val="36"/>
          <w:sz w:val="28"/>
          <w:szCs w:val="28"/>
          <w:highlight w:val="white"/>
        </w:rPr>
        <w:t>,  mỗi</w:t>
      </w:r>
      <w:proofErr w:type="gramEnd"/>
      <w:r w:rsidRPr="00D51E96">
        <w:rPr>
          <w:rFonts w:eastAsia="Times New Roman"/>
          <w:bCs/>
          <w:iCs/>
          <w:kern w:val="36"/>
          <w:sz w:val="28"/>
          <w:szCs w:val="28"/>
          <w:highlight w:val="white"/>
        </w:rPr>
        <w:t xml:space="preserve"> suất trị giá 1.000.000đ/suất</w:t>
      </w:r>
      <w:r>
        <w:rPr>
          <w:rFonts w:eastAsia="Times New Roman"/>
          <w:bCs/>
          <w:iCs/>
          <w:kern w:val="36"/>
          <w:sz w:val="28"/>
          <w:szCs w:val="28"/>
          <w:highlight w:val="white"/>
        </w:rPr>
        <w:t xml:space="preserve"> (hiện vật trị giá 500.000đ/suất, tiền mặt 500.000đ/suất)</w:t>
      </w:r>
      <w:r w:rsidRPr="00D51E96">
        <w:rPr>
          <w:rFonts w:eastAsia="Times New Roman"/>
          <w:bCs/>
          <w:iCs/>
          <w:kern w:val="36"/>
          <w:sz w:val="28"/>
          <w:szCs w:val="28"/>
          <w:highlight w:val="white"/>
        </w:rPr>
        <w:t>.</w:t>
      </w:r>
    </w:p>
    <w:p w:rsidR="005E7107" w:rsidRPr="00D32B41" w:rsidRDefault="005E7107" w:rsidP="005E7107">
      <w:pPr>
        <w:spacing w:before="80" w:after="80"/>
        <w:ind w:firstLine="720"/>
        <w:jc w:val="both"/>
        <w:rPr>
          <w:rFonts w:eastAsia="Times New Roman"/>
          <w:iCs/>
          <w:color w:val="000000"/>
          <w:sz w:val="28"/>
          <w:szCs w:val="28"/>
        </w:rPr>
      </w:pPr>
      <w:r>
        <w:rPr>
          <w:rFonts w:eastAsia="Times New Roman"/>
          <w:iCs/>
          <w:color w:val="000000"/>
          <w:sz w:val="28"/>
          <w:szCs w:val="28"/>
        </w:rPr>
        <w:t xml:space="preserve">+ UBND huyện hỗ trợ  690kg gạo cho nhân dân dịp Tết Nguyên đán Giáp Thìn năm 2024, UBND xã </w:t>
      </w:r>
      <w:r w:rsidRPr="003065DF">
        <w:rPr>
          <w:rFonts w:eastAsia="Times New Roman"/>
          <w:iCs/>
          <w:color w:val="1F1F1F"/>
          <w:sz w:val="28"/>
          <w:szCs w:val="28"/>
        </w:rPr>
        <w:t>phân bổ kịp thời cho nhân dân đón tết đúng đối tượng</w:t>
      </w:r>
      <w:r>
        <w:rPr>
          <w:rFonts w:eastAsia="Times New Roman"/>
          <w:iCs/>
          <w:color w:val="000000"/>
          <w:sz w:val="28"/>
          <w:szCs w:val="28"/>
        </w:rPr>
        <w:t>.</w:t>
      </w:r>
    </w:p>
    <w:p w:rsidR="005E7107" w:rsidRPr="0075420A" w:rsidRDefault="005E7107" w:rsidP="005E7107">
      <w:pPr>
        <w:spacing w:before="80" w:after="80"/>
        <w:ind w:firstLine="720"/>
        <w:jc w:val="both"/>
        <w:rPr>
          <w:rFonts w:eastAsia="Times New Roman"/>
          <w:i/>
          <w:iCs/>
          <w:color w:val="000000"/>
          <w:sz w:val="28"/>
          <w:szCs w:val="28"/>
        </w:rPr>
      </w:pPr>
      <w:r>
        <w:rPr>
          <w:rFonts w:eastAsia="Times New Roman"/>
          <w:iCs/>
          <w:color w:val="000000"/>
          <w:sz w:val="28"/>
          <w:szCs w:val="28"/>
          <w:lang w:val="vi-VN"/>
        </w:rPr>
        <w:t>+</w:t>
      </w:r>
      <w:r>
        <w:rPr>
          <w:rFonts w:eastAsia="Times New Roman"/>
          <w:iCs/>
          <w:color w:val="000000"/>
          <w:sz w:val="28"/>
          <w:szCs w:val="28"/>
        </w:rPr>
        <w:t>UBND huyện h</w:t>
      </w:r>
      <w:r w:rsidRPr="007A68E5">
        <w:rPr>
          <w:rFonts w:eastAsia="Times New Roman"/>
          <w:iCs/>
          <w:color w:val="000000"/>
          <w:sz w:val="28"/>
          <w:szCs w:val="28"/>
          <w:lang w:val="vi-VN"/>
        </w:rPr>
        <w:t>ỗ trợ cho hộ nghèo 1</w:t>
      </w:r>
      <w:r>
        <w:rPr>
          <w:rFonts w:eastAsia="Times New Roman"/>
          <w:iCs/>
          <w:color w:val="000000"/>
          <w:sz w:val="28"/>
          <w:szCs w:val="28"/>
        </w:rPr>
        <w:t>34</w:t>
      </w:r>
      <w:r w:rsidRPr="007A68E5">
        <w:rPr>
          <w:rFonts w:eastAsia="Times New Roman"/>
          <w:iCs/>
          <w:color w:val="000000"/>
          <w:sz w:val="28"/>
          <w:szCs w:val="28"/>
          <w:lang w:val="vi-VN"/>
        </w:rPr>
        <w:t xml:space="preserve"> hộ bằng tiền mặt: Mỗi hộ là 500.000đ </w:t>
      </w:r>
    </w:p>
    <w:p w:rsidR="008D4E1E" w:rsidRPr="005E7107" w:rsidRDefault="005E7107" w:rsidP="005E7107">
      <w:pPr>
        <w:spacing w:before="80" w:after="80"/>
        <w:ind w:firstLine="720"/>
        <w:jc w:val="both"/>
        <w:rPr>
          <w:rFonts w:eastAsia="Times New Roman"/>
          <w:iCs/>
          <w:sz w:val="28"/>
          <w:szCs w:val="28"/>
        </w:rPr>
      </w:pPr>
      <w:r w:rsidRPr="00DB1AE3">
        <w:rPr>
          <w:rFonts w:eastAsia="Times New Roman"/>
          <w:i/>
          <w:iCs/>
          <w:sz w:val="28"/>
          <w:szCs w:val="28"/>
          <w:lang w:val="vi-VN"/>
        </w:rPr>
        <w:t>+</w:t>
      </w:r>
      <w:r w:rsidRPr="00DB1AE3">
        <w:rPr>
          <w:rFonts w:eastAsia="Times New Roman"/>
          <w:iCs/>
          <w:sz w:val="28"/>
          <w:szCs w:val="28"/>
          <w:lang w:val="vi-VN"/>
        </w:rPr>
        <w:t xml:space="preserve"> Ban dân tộc Tỉnh Bình Định thăm tặng</w:t>
      </w:r>
      <w:r w:rsidRPr="00DB1AE3">
        <w:rPr>
          <w:rFonts w:eastAsia="Times New Roman"/>
          <w:iCs/>
          <w:sz w:val="28"/>
          <w:szCs w:val="28"/>
        </w:rPr>
        <w:t xml:space="preserve"> quà,</w:t>
      </w:r>
      <w:r w:rsidRPr="00DB1AE3">
        <w:rPr>
          <w:rFonts w:eastAsia="Times New Roman"/>
          <w:iCs/>
          <w:sz w:val="28"/>
          <w:szCs w:val="28"/>
          <w:lang w:val="vi-VN"/>
        </w:rPr>
        <w:t xml:space="preserve"> chúc tết cho 5/5 bằng tiền mặt: Mỗi thôn </w:t>
      </w:r>
      <w:r w:rsidRPr="00DB1AE3">
        <w:rPr>
          <w:rFonts w:eastAsia="Times New Roman"/>
          <w:iCs/>
          <w:sz w:val="28"/>
          <w:szCs w:val="28"/>
        </w:rPr>
        <w:t>2.000</w:t>
      </w:r>
      <w:r w:rsidRPr="00DB1AE3">
        <w:rPr>
          <w:rFonts w:eastAsia="Times New Roman"/>
          <w:iCs/>
          <w:sz w:val="28"/>
          <w:szCs w:val="28"/>
          <w:lang w:val="vi-VN"/>
        </w:rPr>
        <w:t xml:space="preserve">.000đ; tặng quà cho già làng người có uy tín 5/5 là 5 </w:t>
      </w:r>
      <w:r w:rsidRPr="00DB1AE3">
        <w:rPr>
          <w:rFonts w:eastAsia="Times New Roman"/>
          <w:iCs/>
          <w:sz w:val="28"/>
          <w:szCs w:val="28"/>
        </w:rPr>
        <w:t>s</w:t>
      </w:r>
      <w:r w:rsidRPr="00DB1AE3">
        <w:rPr>
          <w:rFonts w:eastAsia="Times New Roman"/>
          <w:iCs/>
          <w:sz w:val="28"/>
          <w:szCs w:val="28"/>
          <w:lang w:val="vi-VN"/>
        </w:rPr>
        <w:t>uất quà mỗi xuất 500.000đ</w:t>
      </w:r>
      <w:r w:rsidRPr="00DB1AE3">
        <w:rPr>
          <w:rFonts w:eastAsia="Times New Roman"/>
          <w:iCs/>
          <w:sz w:val="28"/>
          <w:szCs w:val="28"/>
        </w:rPr>
        <w:t>.</w:t>
      </w:r>
    </w:p>
    <w:p w:rsidR="008D4E1E" w:rsidRPr="00A36A83" w:rsidRDefault="008D4E1E" w:rsidP="008D4E1E">
      <w:pPr>
        <w:tabs>
          <w:tab w:val="left" w:pos="560"/>
        </w:tabs>
        <w:spacing w:before="80" w:after="80"/>
        <w:rPr>
          <w:b/>
          <w:bCs/>
          <w:kern w:val="36"/>
          <w:sz w:val="28"/>
          <w:szCs w:val="28"/>
          <w:highlight w:val="white"/>
        </w:rPr>
      </w:pPr>
      <w:r>
        <w:rPr>
          <w:b/>
          <w:bCs/>
          <w:kern w:val="36"/>
          <w:sz w:val="28"/>
          <w:szCs w:val="28"/>
          <w:highlight w:val="white"/>
        </w:rPr>
        <w:tab/>
      </w:r>
      <w:r w:rsidRPr="00A36A83">
        <w:rPr>
          <w:b/>
          <w:bCs/>
          <w:kern w:val="36"/>
          <w:sz w:val="28"/>
          <w:szCs w:val="28"/>
          <w:highlight w:val="white"/>
        </w:rPr>
        <w:t>III. Các hoạt động nội chính</w:t>
      </w:r>
    </w:p>
    <w:p w:rsidR="008D4E1E" w:rsidRDefault="008D4E1E" w:rsidP="008D4E1E">
      <w:pPr>
        <w:pStyle w:val="NormalWeb"/>
        <w:numPr>
          <w:ilvl w:val="0"/>
          <w:numId w:val="2"/>
        </w:numPr>
        <w:shd w:val="clear" w:color="auto" w:fill="FFFFFF"/>
        <w:spacing w:before="0" w:beforeAutospacing="0" w:after="80" w:afterAutospacing="0"/>
        <w:jc w:val="both"/>
        <w:outlineLvl w:val="1"/>
        <w:rPr>
          <w:b/>
          <w:bCs/>
          <w:kern w:val="36"/>
          <w:sz w:val="28"/>
          <w:szCs w:val="28"/>
          <w:highlight w:val="white"/>
        </w:rPr>
      </w:pPr>
      <w:r w:rsidRPr="00A36A83">
        <w:rPr>
          <w:b/>
          <w:bCs/>
          <w:kern w:val="36"/>
          <w:sz w:val="28"/>
          <w:szCs w:val="28"/>
          <w:highlight w:val="white"/>
        </w:rPr>
        <w:t>Xây dựng chính quyền</w:t>
      </w:r>
    </w:p>
    <w:p w:rsidR="008D4E1E" w:rsidRPr="000C1550" w:rsidRDefault="008D4E1E" w:rsidP="008D4E1E">
      <w:pPr>
        <w:pStyle w:val="NormalWeb"/>
        <w:shd w:val="clear" w:color="auto" w:fill="FFFFFF"/>
        <w:spacing w:before="0" w:beforeAutospacing="0" w:after="80" w:afterAutospacing="0"/>
        <w:ind w:firstLine="568"/>
        <w:jc w:val="both"/>
        <w:outlineLvl w:val="1"/>
        <w:rPr>
          <w:bCs/>
          <w:kern w:val="36"/>
          <w:sz w:val="28"/>
          <w:szCs w:val="28"/>
          <w:highlight w:val="white"/>
        </w:rPr>
      </w:pPr>
      <w:r w:rsidRPr="000C1550">
        <w:rPr>
          <w:bCs/>
          <w:kern w:val="36"/>
          <w:sz w:val="28"/>
          <w:szCs w:val="28"/>
          <w:highlight w:val="white"/>
        </w:rPr>
        <w:t>Cơ quan và nhân dân trong địa bàn xã thực hiện nghiêm túc công tác treo cờ tổ quốc và trực tết, đảm bảo an toàn cơ quan công sở trong những ngày Tết, thực hiện nghiêm túc, an toàn, tiết kiệm, chống lãng phí trong việc sử dụng kinh phí.</w:t>
      </w:r>
    </w:p>
    <w:p w:rsidR="008D4E1E" w:rsidRDefault="008D4E1E" w:rsidP="008D4E1E">
      <w:pPr>
        <w:numPr>
          <w:ilvl w:val="0"/>
          <w:numId w:val="2"/>
        </w:numPr>
        <w:spacing w:before="120" w:after="120"/>
        <w:jc w:val="both"/>
        <w:rPr>
          <w:b/>
          <w:sz w:val="28"/>
          <w:szCs w:val="28"/>
        </w:rPr>
      </w:pPr>
      <w:r>
        <w:rPr>
          <w:b/>
          <w:sz w:val="28"/>
          <w:szCs w:val="28"/>
        </w:rPr>
        <w:t>Về an ninh, quốc phòng</w:t>
      </w:r>
    </w:p>
    <w:p w:rsidR="00084151" w:rsidRPr="00084151" w:rsidRDefault="00084151" w:rsidP="00084151">
      <w:pPr>
        <w:widowControl w:val="0"/>
        <w:spacing w:before="120"/>
        <w:ind w:firstLine="568"/>
        <w:jc w:val="both"/>
        <w:rPr>
          <w:rFonts w:eastAsia="Times New Roman"/>
          <w:spacing w:val="-2"/>
          <w:sz w:val="28"/>
          <w:szCs w:val="28"/>
        </w:rPr>
      </w:pPr>
      <w:r w:rsidRPr="00084151">
        <w:rPr>
          <w:rFonts w:eastAsia="Times New Roman"/>
          <w:spacing w:val="-2"/>
          <w:sz w:val="28"/>
          <w:szCs w:val="28"/>
          <w:lang w:val="vi-VN"/>
        </w:rPr>
        <w:t xml:space="preserve">- Tình hình an ninh chính trị và trật tự an toàn xã hội trên địa bàn </w:t>
      </w:r>
      <w:r w:rsidRPr="00084151">
        <w:rPr>
          <w:rFonts w:eastAsia="Times New Roman"/>
          <w:spacing w:val="-2"/>
          <w:sz w:val="28"/>
          <w:szCs w:val="28"/>
        </w:rPr>
        <w:t>xã</w:t>
      </w:r>
      <w:r w:rsidRPr="00084151">
        <w:rPr>
          <w:rFonts w:eastAsia="Times New Roman"/>
          <w:spacing w:val="-2"/>
          <w:sz w:val="28"/>
          <w:szCs w:val="28"/>
          <w:lang w:val="vi-VN"/>
        </w:rPr>
        <w:t xml:space="preserve"> được bảo đảm. Các cơ quan</w:t>
      </w:r>
      <w:r w:rsidRPr="00084151">
        <w:rPr>
          <w:rFonts w:eastAsia="Times New Roman"/>
          <w:spacing w:val="-2"/>
          <w:sz w:val="28"/>
          <w:szCs w:val="28"/>
        </w:rPr>
        <w:t xml:space="preserve">, </w:t>
      </w:r>
      <w:r w:rsidRPr="00084151">
        <w:rPr>
          <w:rFonts w:eastAsia="Times New Roman"/>
          <w:spacing w:val="-2"/>
          <w:sz w:val="28"/>
          <w:szCs w:val="28"/>
          <w:lang w:val="vi-VN"/>
        </w:rPr>
        <w:t xml:space="preserve"> đơn vị đã tổ chức phân công người trực Tết và giải quyết kịp thời các nhiệm vụ công việc phát sinh trong dịp Tết theo thẩm quyền. </w:t>
      </w:r>
      <w:r w:rsidRPr="00084151">
        <w:rPr>
          <w:rFonts w:eastAsia="Times New Roman"/>
          <w:spacing w:val="-2"/>
          <w:sz w:val="28"/>
          <w:szCs w:val="28"/>
        </w:rPr>
        <w:t>C</w:t>
      </w:r>
      <w:r w:rsidRPr="00084151">
        <w:rPr>
          <w:rFonts w:eastAsia="Times New Roman"/>
          <w:spacing w:val="-2"/>
          <w:sz w:val="28"/>
          <w:szCs w:val="28"/>
          <w:lang w:val="vi-VN"/>
        </w:rPr>
        <w:t>ác lực lượng công an, quân đội, dân quân tự vệ đã bố trí trực ban, bảo vệ và tuần tra 24/24h tại các địa bàn, khu vực trong các ngày Tết</w:t>
      </w:r>
      <w:r w:rsidRPr="00084151">
        <w:rPr>
          <w:rFonts w:eastAsia="Times New Roman"/>
          <w:spacing w:val="-2"/>
          <w:sz w:val="28"/>
          <w:szCs w:val="28"/>
        </w:rPr>
        <w:t>.</w:t>
      </w:r>
    </w:p>
    <w:p w:rsidR="00084151" w:rsidRPr="00084151" w:rsidRDefault="00084151" w:rsidP="00084151">
      <w:pPr>
        <w:widowControl w:val="0"/>
        <w:spacing w:before="120"/>
        <w:ind w:firstLine="568"/>
        <w:jc w:val="both"/>
        <w:rPr>
          <w:rFonts w:eastAsia="Times New Roman"/>
          <w:sz w:val="28"/>
          <w:szCs w:val="28"/>
          <w:highlight w:val="white"/>
        </w:rPr>
      </w:pPr>
      <w:r w:rsidRPr="00084151">
        <w:rPr>
          <w:rFonts w:eastAsia="Times New Roman"/>
          <w:spacing w:val="-2"/>
          <w:sz w:val="28"/>
          <w:szCs w:val="28"/>
        </w:rPr>
        <w:t xml:space="preserve">- Về TTATXH: Gọi hỏi răn đe 01 đối tượng. </w:t>
      </w:r>
      <w:r w:rsidRPr="00084151">
        <w:rPr>
          <w:rFonts w:eastAsia="Times New Roman"/>
          <w:sz w:val="28"/>
          <w:szCs w:val="28"/>
          <w:highlight w:val="white"/>
        </w:rPr>
        <w:t xml:space="preserve"> Tai nạn giao thông: Không xảy </w:t>
      </w:r>
      <w:proofErr w:type="gramStart"/>
      <w:r w:rsidRPr="00084151">
        <w:rPr>
          <w:rFonts w:eastAsia="Times New Roman"/>
          <w:sz w:val="28"/>
          <w:szCs w:val="28"/>
          <w:highlight w:val="white"/>
        </w:rPr>
        <w:t>ra  vụ</w:t>
      </w:r>
      <w:proofErr w:type="gramEnd"/>
      <w:r w:rsidRPr="00084151">
        <w:rPr>
          <w:rFonts w:eastAsia="Times New Roman"/>
          <w:sz w:val="28"/>
          <w:szCs w:val="28"/>
          <w:highlight w:val="white"/>
        </w:rPr>
        <w:t xml:space="preserve"> nào.</w:t>
      </w:r>
    </w:p>
    <w:p w:rsidR="00084151" w:rsidRPr="00EB36B2" w:rsidRDefault="00084151" w:rsidP="00EB36B2">
      <w:pPr>
        <w:widowControl w:val="0"/>
        <w:spacing w:before="120"/>
        <w:ind w:firstLine="567"/>
        <w:jc w:val="both"/>
        <w:rPr>
          <w:rFonts w:eastAsia="Times New Roman"/>
          <w:spacing w:val="-2"/>
          <w:sz w:val="28"/>
          <w:szCs w:val="28"/>
          <w:highlight w:val="yellow"/>
        </w:rPr>
      </w:pPr>
      <w:r w:rsidRPr="00084151">
        <w:rPr>
          <w:rFonts w:eastAsia="Times New Roman"/>
          <w:sz w:val="28"/>
          <w:szCs w:val="28"/>
          <w:highlight w:val="white"/>
        </w:rPr>
        <w:t xml:space="preserve">- Công tác đảm bảo TTATGT: Đã tổ chức tuần tra, kiểm soát giao thông 30 lượt, với 60 cán bộ, công chức tham gia. Không phát hiện hành </w:t>
      </w:r>
      <w:proofErr w:type="gramStart"/>
      <w:r w:rsidRPr="00084151">
        <w:rPr>
          <w:rFonts w:eastAsia="Times New Roman"/>
          <w:sz w:val="28"/>
          <w:szCs w:val="28"/>
          <w:highlight w:val="white"/>
        </w:rPr>
        <w:t>vi</w:t>
      </w:r>
      <w:proofErr w:type="gramEnd"/>
      <w:r w:rsidRPr="00084151">
        <w:rPr>
          <w:rFonts w:eastAsia="Times New Roman"/>
          <w:sz w:val="28"/>
          <w:szCs w:val="28"/>
          <w:highlight w:val="white"/>
        </w:rPr>
        <w:t xml:space="preserve"> vi phạm.</w:t>
      </w:r>
    </w:p>
    <w:p w:rsidR="008D4E1E"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 xml:space="preserve">B. NHỮNG KHÓ KHĂN, TỒN TẠI HẠN CHẾ CỦA </w:t>
      </w:r>
      <w:proofErr w:type="gramStart"/>
      <w:r w:rsidRPr="00A36A83">
        <w:rPr>
          <w:b/>
          <w:bCs/>
          <w:kern w:val="36"/>
          <w:sz w:val="28"/>
          <w:szCs w:val="28"/>
          <w:highlight w:val="white"/>
        </w:rPr>
        <w:t>ĐƠN</w:t>
      </w:r>
      <w:proofErr w:type="gramEnd"/>
      <w:r w:rsidRPr="00A36A83">
        <w:rPr>
          <w:b/>
          <w:bCs/>
          <w:kern w:val="36"/>
          <w:sz w:val="28"/>
          <w:szCs w:val="28"/>
          <w:highlight w:val="white"/>
        </w:rPr>
        <w:t xml:space="preserve"> VỊ:</w:t>
      </w:r>
    </w:p>
    <w:p w:rsidR="008D4E1E" w:rsidRDefault="008D4E1E" w:rsidP="008D4E1E">
      <w:pPr>
        <w:ind w:firstLine="720"/>
        <w:jc w:val="both"/>
        <w:rPr>
          <w:color w:val="000000"/>
          <w:sz w:val="28"/>
          <w:szCs w:val="28"/>
          <w:lang w:val="nl-NL"/>
        </w:rPr>
      </w:pPr>
      <w:r>
        <w:rPr>
          <w:color w:val="000000"/>
          <w:sz w:val="28"/>
          <w:szCs w:val="28"/>
          <w:lang w:val="nl-NL"/>
        </w:rPr>
        <w:t>- Công tác lãnh đạo,chỉ đạo thực hiện vụ Đông - Xuân có một số hộ dân chưa chú tâm chăm sóc bón phân và trừ sâu cho lúa, còn lơ là ỷ lại.</w:t>
      </w:r>
    </w:p>
    <w:p w:rsidR="00582011" w:rsidRPr="00582011" w:rsidRDefault="00582011" w:rsidP="00516E14">
      <w:pPr>
        <w:ind w:firstLine="720"/>
        <w:jc w:val="both"/>
        <w:rPr>
          <w:color w:val="000000"/>
          <w:sz w:val="28"/>
          <w:szCs w:val="28"/>
          <w:lang w:val="nl-NL"/>
        </w:rPr>
      </w:pPr>
      <w:r w:rsidRPr="00582011">
        <w:rPr>
          <w:rFonts w:eastAsia="Times New Roman"/>
          <w:bCs/>
          <w:kern w:val="36"/>
          <w:sz w:val="28"/>
          <w:szCs w:val="28"/>
          <w:highlight w:val="white"/>
        </w:rPr>
        <w:t xml:space="preserve">- Công tác chỉ đạo sản xuất vụ Đông – xuân có sự tập trung. </w:t>
      </w:r>
      <w:proofErr w:type="gramStart"/>
      <w:r w:rsidRPr="00582011">
        <w:rPr>
          <w:rFonts w:eastAsia="Times New Roman"/>
          <w:bCs/>
          <w:kern w:val="36"/>
          <w:sz w:val="28"/>
          <w:szCs w:val="28"/>
          <w:highlight w:val="white"/>
        </w:rPr>
        <w:t>Tuy nhiên vẫn còn một số</w:t>
      </w:r>
      <w:r w:rsidR="00516E14">
        <w:rPr>
          <w:rFonts w:eastAsia="Times New Roman"/>
          <w:bCs/>
          <w:kern w:val="36"/>
          <w:sz w:val="28"/>
          <w:szCs w:val="28"/>
          <w:highlight w:val="white"/>
        </w:rPr>
        <w:t xml:space="preserve"> ít hộ dân </w:t>
      </w:r>
      <w:r w:rsidR="00516E14">
        <w:rPr>
          <w:color w:val="000000"/>
          <w:sz w:val="28"/>
          <w:szCs w:val="28"/>
          <w:lang w:val="nl-NL"/>
        </w:rPr>
        <w:t>chưa chú tâm chăm sóc bón phân và trừ sâu cho lúa, còn lơ là ỷ lại.</w:t>
      </w:r>
      <w:proofErr w:type="gramEnd"/>
    </w:p>
    <w:p w:rsidR="00582011" w:rsidRPr="00582011" w:rsidRDefault="00582011" w:rsidP="00582011">
      <w:pPr>
        <w:shd w:val="clear" w:color="auto" w:fill="FFFFFF"/>
        <w:spacing w:after="80"/>
        <w:ind w:firstLine="567"/>
        <w:jc w:val="both"/>
        <w:outlineLvl w:val="1"/>
        <w:rPr>
          <w:rFonts w:eastAsia="Times New Roman"/>
          <w:bCs/>
          <w:kern w:val="36"/>
          <w:sz w:val="28"/>
          <w:szCs w:val="28"/>
          <w:highlight w:val="white"/>
        </w:rPr>
      </w:pPr>
      <w:r w:rsidRPr="00582011">
        <w:rPr>
          <w:rFonts w:eastAsia="Times New Roman"/>
          <w:bCs/>
          <w:kern w:val="36"/>
          <w:sz w:val="28"/>
          <w:szCs w:val="28"/>
          <w:highlight w:val="white"/>
        </w:rPr>
        <w:t>- Công tác chuyển đổi giống cây trồng, vật nuôi và áp dụng khoa học kỹ thuật trong sản xuất chưa cao.</w:t>
      </w:r>
    </w:p>
    <w:p w:rsidR="008D4E1E" w:rsidRDefault="00B64403"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Pr>
          <w:b/>
          <w:bCs/>
          <w:kern w:val="36"/>
          <w:sz w:val="28"/>
          <w:szCs w:val="28"/>
          <w:highlight w:val="white"/>
        </w:rPr>
        <w:t>C</w:t>
      </w:r>
      <w:r w:rsidR="008D4E1E" w:rsidRPr="00A36A83">
        <w:rPr>
          <w:b/>
          <w:bCs/>
          <w:kern w:val="36"/>
          <w:sz w:val="28"/>
          <w:szCs w:val="28"/>
          <w:highlight w:val="white"/>
        </w:rPr>
        <w:t>. PHƯƠNG HƯỚN</w:t>
      </w:r>
      <w:r w:rsidR="008D4E1E">
        <w:rPr>
          <w:b/>
          <w:bCs/>
          <w:kern w:val="36"/>
          <w:sz w:val="28"/>
          <w:szCs w:val="28"/>
          <w:highlight w:val="white"/>
        </w:rPr>
        <w:t>G, NHIỆM VỤ TRỌNG TÂM THÁNG ĐẾN</w:t>
      </w:r>
    </w:p>
    <w:p w:rsidR="008D4E1E"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Pr>
          <w:b/>
          <w:bCs/>
          <w:kern w:val="36"/>
          <w:sz w:val="28"/>
          <w:szCs w:val="28"/>
          <w:highlight w:val="white"/>
        </w:rPr>
        <w:t xml:space="preserve">Về nhiệm vụ </w:t>
      </w:r>
      <w:proofErr w:type="gramStart"/>
      <w:r>
        <w:rPr>
          <w:b/>
          <w:bCs/>
          <w:kern w:val="36"/>
          <w:sz w:val="28"/>
          <w:szCs w:val="28"/>
          <w:highlight w:val="white"/>
        </w:rPr>
        <w:t>chung</w:t>
      </w:r>
      <w:proofErr w:type="gramEnd"/>
    </w:p>
    <w:p w:rsidR="008D4E1E" w:rsidRDefault="008D4E1E" w:rsidP="008D4E1E">
      <w:pPr>
        <w:pStyle w:val="NormalWeb"/>
        <w:shd w:val="clear" w:color="auto" w:fill="FFFFFF"/>
        <w:spacing w:before="120" w:beforeAutospacing="0" w:after="120" w:afterAutospacing="0"/>
        <w:ind w:firstLine="567"/>
        <w:jc w:val="both"/>
        <w:outlineLvl w:val="1"/>
        <w:rPr>
          <w:bCs/>
          <w:kern w:val="36"/>
          <w:sz w:val="28"/>
          <w:szCs w:val="28"/>
          <w:highlight w:val="white"/>
        </w:rPr>
      </w:pPr>
      <w:r w:rsidRPr="00B92F57">
        <w:rPr>
          <w:bCs/>
          <w:kern w:val="36"/>
          <w:sz w:val="28"/>
          <w:szCs w:val="28"/>
          <w:highlight w:val="white"/>
        </w:rPr>
        <w:t xml:space="preserve">Nhanh chóng ổn định tình hình hoạt động </w:t>
      </w:r>
      <w:r>
        <w:rPr>
          <w:bCs/>
          <w:kern w:val="36"/>
          <w:sz w:val="28"/>
          <w:szCs w:val="28"/>
          <w:highlight w:val="white"/>
        </w:rPr>
        <w:t>sản</w:t>
      </w:r>
      <w:r w:rsidRPr="00B92F57">
        <w:rPr>
          <w:bCs/>
          <w:kern w:val="36"/>
          <w:sz w:val="28"/>
          <w:szCs w:val="28"/>
          <w:highlight w:val="white"/>
        </w:rPr>
        <w:t xml:space="preserve"> xuất kinh doanh, công việc học tập... trở lại bình thường ngay sau khi hết thời gian nghỉ Tết Nguyên đán </w:t>
      </w:r>
      <w:proofErr w:type="gramStart"/>
      <w:r w:rsidRPr="00B92F57">
        <w:rPr>
          <w:bCs/>
          <w:kern w:val="36"/>
          <w:sz w:val="28"/>
          <w:szCs w:val="28"/>
          <w:highlight w:val="white"/>
        </w:rPr>
        <w:t>theo</w:t>
      </w:r>
      <w:proofErr w:type="gramEnd"/>
      <w:r w:rsidRPr="00B92F57">
        <w:rPr>
          <w:bCs/>
          <w:kern w:val="36"/>
          <w:sz w:val="28"/>
          <w:szCs w:val="28"/>
          <w:highlight w:val="white"/>
        </w:rPr>
        <w:t xml:space="preserve"> quy định, quán triệt cho cán bộ, công chức tập trung vào công việc để không gây ảnh hưởng đến công việc. </w:t>
      </w:r>
      <w:proofErr w:type="gramStart"/>
      <w:r w:rsidRPr="00B92F57">
        <w:rPr>
          <w:bCs/>
          <w:kern w:val="36"/>
          <w:sz w:val="28"/>
          <w:szCs w:val="28"/>
          <w:highlight w:val="white"/>
        </w:rPr>
        <w:t>Tiếp tục chỉ đạo thực hiện kế hoạch sản xuất vụ Đông – xuân, chỉ đạo người dân thăm đồng, chủ động sử dụng các biện pháp diệt trừ chu</w:t>
      </w:r>
      <w:r>
        <w:rPr>
          <w:bCs/>
          <w:kern w:val="36"/>
          <w:sz w:val="28"/>
          <w:szCs w:val="28"/>
          <w:highlight w:val="white"/>
        </w:rPr>
        <w:t>ột các loại sâu bệnh phá hoại câ</w:t>
      </w:r>
      <w:r w:rsidRPr="00B92F57">
        <w:rPr>
          <w:bCs/>
          <w:kern w:val="36"/>
          <w:sz w:val="28"/>
          <w:szCs w:val="28"/>
          <w:highlight w:val="white"/>
        </w:rPr>
        <w:t>y trồng, ngay sau dịp tết Nguyên đán.</w:t>
      </w:r>
      <w:proofErr w:type="gramEnd"/>
    </w:p>
    <w:p w:rsidR="008D4E1E" w:rsidRDefault="008D4E1E" w:rsidP="008D4E1E">
      <w:pPr>
        <w:pStyle w:val="NormalWeb"/>
        <w:shd w:val="clear" w:color="auto" w:fill="FFFFFF"/>
        <w:spacing w:before="120" w:beforeAutospacing="0" w:after="120" w:afterAutospacing="0"/>
        <w:ind w:firstLine="567"/>
        <w:jc w:val="both"/>
        <w:outlineLvl w:val="1"/>
        <w:rPr>
          <w:bCs/>
          <w:kern w:val="36"/>
          <w:sz w:val="28"/>
          <w:szCs w:val="28"/>
          <w:highlight w:val="white"/>
        </w:rPr>
      </w:pPr>
      <w:r>
        <w:rPr>
          <w:bCs/>
          <w:kern w:val="36"/>
          <w:sz w:val="28"/>
          <w:szCs w:val="28"/>
          <w:highlight w:val="white"/>
        </w:rPr>
        <w:t>Các ban, ngành của xã xây dựng chương trình năm 202</w:t>
      </w:r>
      <w:r w:rsidR="00DA2B46">
        <w:rPr>
          <w:bCs/>
          <w:kern w:val="36"/>
          <w:sz w:val="28"/>
          <w:szCs w:val="28"/>
          <w:highlight w:val="white"/>
        </w:rPr>
        <w:t>4</w:t>
      </w:r>
      <w:r>
        <w:rPr>
          <w:bCs/>
          <w:kern w:val="36"/>
          <w:sz w:val="28"/>
          <w:szCs w:val="28"/>
          <w:highlight w:val="white"/>
        </w:rPr>
        <w:t xml:space="preserve"> của địa phương, phấn đấu hoàn thành các mục tiêu kế hoạch phát triển kinh tế xã hội ngay từ đầu năm 202</w:t>
      </w:r>
      <w:r w:rsidR="00DA2B46">
        <w:rPr>
          <w:bCs/>
          <w:kern w:val="36"/>
          <w:sz w:val="28"/>
          <w:szCs w:val="28"/>
          <w:highlight w:val="white"/>
        </w:rPr>
        <w:t>4</w:t>
      </w:r>
      <w:r>
        <w:rPr>
          <w:bCs/>
          <w:kern w:val="36"/>
          <w:sz w:val="28"/>
          <w:szCs w:val="28"/>
          <w:highlight w:val="white"/>
        </w:rPr>
        <w:t>.</w:t>
      </w:r>
    </w:p>
    <w:p w:rsidR="008D4E1E" w:rsidRDefault="008D4E1E" w:rsidP="008D4E1E">
      <w:pPr>
        <w:pStyle w:val="NormalWeb"/>
        <w:shd w:val="clear" w:color="auto" w:fill="FFFFFF"/>
        <w:spacing w:before="120" w:beforeAutospacing="0" w:after="120" w:afterAutospacing="0"/>
        <w:ind w:firstLine="567"/>
        <w:jc w:val="both"/>
        <w:outlineLvl w:val="1"/>
        <w:rPr>
          <w:bCs/>
          <w:kern w:val="36"/>
          <w:sz w:val="28"/>
          <w:szCs w:val="28"/>
          <w:highlight w:val="white"/>
        </w:rPr>
      </w:pPr>
      <w:proofErr w:type="gramStart"/>
      <w:r>
        <w:rPr>
          <w:bCs/>
          <w:kern w:val="36"/>
          <w:sz w:val="28"/>
          <w:szCs w:val="28"/>
          <w:highlight w:val="white"/>
        </w:rPr>
        <w:t>Nắm chắc tình hình phát triển sản xuất và đời sống của người dân, nắm chắc tình hình nhân dân, kịp thời phát hiện, ngăn chặn tình trạng phá rừng, lấn chiếm đất lâm nghiệp trái phép.</w:t>
      </w:r>
      <w:proofErr w:type="gramEnd"/>
    </w:p>
    <w:p w:rsidR="008D4E1E" w:rsidRPr="00B92F57" w:rsidRDefault="008D4E1E" w:rsidP="008D4E1E">
      <w:pPr>
        <w:pStyle w:val="NormalWeb"/>
        <w:shd w:val="clear" w:color="auto" w:fill="FFFFFF"/>
        <w:spacing w:before="120" w:beforeAutospacing="0" w:after="120" w:afterAutospacing="0"/>
        <w:ind w:firstLine="567"/>
        <w:jc w:val="both"/>
        <w:outlineLvl w:val="1"/>
        <w:rPr>
          <w:bCs/>
          <w:kern w:val="36"/>
          <w:sz w:val="28"/>
          <w:szCs w:val="28"/>
          <w:highlight w:val="white"/>
        </w:rPr>
      </w:pPr>
      <w:r>
        <w:rPr>
          <w:bCs/>
          <w:kern w:val="36"/>
          <w:sz w:val="28"/>
          <w:szCs w:val="28"/>
          <w:highlight w:val="white"/>
        </w:rPr>
        <w:t>Đẩy mạnh công tác cải cách hành chính; tăng cường công tác thực hành tiết kiệm lãng phí; tăng cường các biện pháp đảm bảo trật tự an toàn xã hội, an toàn giao thông, đảm bảo an ninh chính trị, trật tự an toàn xã hội, làm tốt công tác tuyên truyền chọn, gọi công dân lên đường nhập ngũ.</w:t>
      </w:r>
    </w:p>
    <w:p w:rsidR="008D4E1E" w:rsidRPr="00A36A83" w:rsidRDefault="008D4E1E" w:rsidP="008D4E1E">
      <w:pPr>
        <w:pStyle w:val="NormalWeb"/>
        <w:shd w:val="clear" w:color="auto" w:fill="FFFFFF"/>
        <w:spacing w:before="120" w:beforeAutospacing="0" w:after="120" w:afterAutospacing="0"/>
        <w:ind w:firstLine="567"/>
        <w:jc w:val="both"/>
        <w:outlineLvl w:val="1"/>
        <w:rPr>
          <w:b/>
          <w:bCs/>
          <w:kern w:val="36"/>
          <w:sz w:val="28"/>
          <w:szCs w:val="28"/>
          <w:highlight w:val="white"/>
        </w:rPr>
      </w:pPr>
      <w:r w:rsidRPr="00A36A83">
        <w:rPr>
          <w:b/>
          <w:bCs/>
          <w:kern w:val="36"/>
          <w:sz w:val="28"/>
          <w:szCs w:val="28"/>
          <w:highlight w:val="white"/>
        </w:rPr>
        <w:t>I. Tình hình kinh tế - xã hội.</w:t>
      </w:r>
    </w:p>
    <w:p w:rsidR="008D4E1E" w:rsidRDefault="008D4E1E" w:rsidP="008D4E1E">
      <w:pPr>
        <w:pStyle w:val="NormalWeb"/>
        <w:shd w:val="clear" w:color="auto" w:fill="FFFFFF"/>
        <w:spacing w:before="120" w:beforeAutospacing="0" w:after="120" w:afterAutospacing="0"/>
        <w:ind w:firstLine="567"/>
        <w:jc w:val="both"/>
        <w:outlineLvl w:val="1"/>
        <w:rPr>
          <w:b/>
          <w:bCs/>
          <w:kern w:val="36"/>
          <w:sz w:val="28"/>
          <w:szCs w:val="28"/>
          <w:highlight w:val="white"/>
        </w:rPr>
      </w:pPr>
      <w:r w:rsidRPr="00A36A83">
        <w:rPr>
          <w:b/>
          <w:bCs/>
          <w:kern w:val="36"/>
          <w:sz w:val="28"/>
          <w:szCs w:val="28"/>
          <w:highlight w:val="white"/>
        </w:rPr>
        <w:t>1. Về sản xuất nông – lâm nghiệp:</w:t>
      </w:r>
    </w:p>
    <w:p w:rsidR="008D4E1E" w:rsidRPr="00E63ED6" w:rsidRDefault="008D4E1E" w:rsidP="008D4E1E">
      <w:pPr>
        <w:pStyle w:val="NormalWeb"/>
        <w:shd w:val="clear" w:color="auto" w:fill="FFFFFF"/>
        <w:spacing w:before="120" w:beforeAutospacing="0" w:after="120" w:afterAutospacing="0"/>
        <w:ind w:firstLine="567"/>
        <w:jc w:val="both"/>
        <w:outlineLvl w:val="1"/>
        <w:rPr>
          <w:i/>
          <w:kern w:val="36"/>
          <w:sz w:val="28"/>
          <w:szCs w:val="28"/>
          <w:highlight w:val="white"/>
        </w:rPr>
      </w:pPr>
      <w:r w:rsidRPr="00A37AF0">
        <w:rPr>
          <w:i/>
          <w:kern w:val="36"/>
          <w:sz w:val="28"/>
          <w:szCs w:val="28"/>
          <w:highlight w:val="white"/>
        </w:rPr>
        <w:t>a. Trồng trọt:</w:t>
      </w:r>
    </w:p>
    <w:p w:rsidR="008D4E1E" w:rsidRPr="00A06A6F" w:rsidRDefault="008D4E1E" w:rsidP="008D4E1E">
      <w:pPr>
        <w:spacing w:before="120" w:after="120"/>
        <w:ind w:firstLine="720"/>
        <w:jc w:val="both"/>
        <w:rPr>
          <w:color w:val="000000"/>
          <w:sz w:val="28"/>
          <w:szCs w:val="28"/>
        </w:rPr>
      </w:pPr>
      <w:r w:rsidRPr="00A06A6F">
        <w:rPr>
          <w:color w:val="000000"/>
          <w:sz w:val="28"/>
          <w:szCs w:val="28"/>
        </w:rPr>
        <w:t>Tiếp tục chỉ đạo nhân dân chăm sóc 56, 9 ha diện tích lúa vụ Đông xuân 20</w:t>
      </w:r>
      <w:r>
        <w:rPr>
          <w:color w:val="000000"/>
          <w:sz w:val="28"/>
          <w:szCs w:val="28"/>
        </w:rPr>
        <w:t>2</w:t>
      </w:r>
      <w:r w:rsidR="00BC0C51">
        <w:rPr>
          <w:color w:val="000000"/>
          <w:sz w:val="28"/>
          <w:szCs w:val="28"/>
        </w:rPr>
        <w:t>3</w:t>
      </w:r>
      <w:r w:rsidRPr="00A06A6F">
        <w:rPr>
          <w:color w:val="000000"/>
          <w:sz w:val="28"/>
          <w:szCs w:val="28"/>
        </w:rPr>
        <w:t xml:space="preserve"> </w:t>
      </w:r>
      <w:r w:rsidR="00306833">
        <w:rPr>
          <w:color w:val="000000"/>
          <w:sz w:val="28"/>
          <w:szCs w:val="28"/>
        </w:rPr>
        <w:t>-</w:t>
      </w:r>
      <w:r w:rsidRPr="00A06A6F">
        <w:rPr>
          <w:color w:val="000000"/>
          <w:sz w:val="28"/>
          <w:szCs w:val="28"/>
        </w:rPr>
        <w:t xml:space="preserve"> 202</w:t>
      </w:r>
      <w:r w:rsidR="00BC0C51">
        <w:rPr>
          <w:color w:val="000000"/>
          <w:sz w:val="28"/>
          <w:szCs w:val="28"/>
        </w:rPr>
        <w:t>4</w:t>
      </w:r>
      <w:r w:rsidRPr="00A06A6F">
        <w:rPr>
          <w:color w:val="000000"/>
          <w:sz w:val="28"/>
          <w:szCs w:val="28"/>
        </w:rPr>
        <w:t>, đồng thời hướng dẫn nhân dân tập trung chăm sóc lúa và cây trồng, vật nuôi tăng cường công tác phòng chống sâu bệnh gây hại lúa, tích cực chăm sóc và phát hiện kịp thời các loại sâu bệnh có biện pháp phòng trừ hiệu quả.</w:t>
      </w:r>
    </w:p>
    <w:p w:rsidR="008D4E1E" w:rsidRPr="00A06A6F" w:rsidRDefault="008D4E1E" w:rsidP="008D4E1E">
      <w:pPr>
        <w:spacing w:before="120" w:after="120"/>
        <w:ind w:firstLine="720"/>
        <w:jc w:val="both"/>
        <w:rPr>
          <w:color w:val="000000"/>
          <w:sz w:val="28"/>
          <w:szCs w:val="28"/>
        </w:rPr>
      </w:pPr>
      <w:r w:rsidRPr="00A06A6F">
        <w:rPr>
          <w:color w:val="000000"/>
          <w:sz w:val="28"/>
          <w:szCs w:val="28"/>
        </w:rPr>
        <w:t>Chỉ đạo cho nhân dân nhanh chóng ra đồng nắm bắt tình trạng sâu bệnh, chuột gây hại để kịp thời xử lý, những diện tích lúa bị bệnh tuyến trùng rễ và bọ trĩ, những diện tích có dấu hiệu thiếu phâm bón, chỉ đạo nhân dân xử lý kịp thời, để đảm năng suất trong vụ đông xuân.</w:t>
      </w:r>
    </w:p>
    <w:p w:rsidR="008D4E1E" w:rsidRPr="00A06A6F" w:rsidRDefault="008D4E1E" w:rsidP="008D4E1E">
      <w:pPr>
        <w:spacing w:before="120" w:after="120"/>
        <w:ind w:firstLine="720"/>
        <w:jc w:val="both"/>
        <w:rPr>
          <w:color w:val="000000"/>
          <w:sz w:val="28"/>
          <w:szCs w:val="28"/>
        </w:rPr>
      </w:pPr>
      <w:r w:rsidRPr="00A06A6F">
        <w:rPr>
          <w:color w:val="000000"/>
          <w:sz w:val="28"/>
          <w:szCs w:val="28"/>
        </w:rPr>
        <w:t xml:space="preserve"> Củng cố các công trình thuỷ lợi nạo vét kênh mương, đắp các đập bổi, có biện pháp chống thất thoát nước, thực hiện tiết kiệm nước, xây dựng phương án phòng chống hạn cuối vụ và đảm bảo nguồn nước phục vụ cho sản xuất vụ tiếp theo.</w:t>
      </w:r>
    </w:p>
    <w:p w:rsidR="008D4E1E" w:rsidRDefault="008D4E1E" w:rsidP="008D4E1E">
      <w:pPr>
        <w:spacing w:before="120" w:after="120"/>
        <w:ind w:firstLine="720"/>
        <w:jc w:val="both"/>
        <w:rPr>
          <w:i/>
          <w:color w:val="000000"/>
          <w:sz w:val="28"/>
          <w:szCs w:val="28"/>
        </w:rPr>
      </w:pPr>
      <w:proofErr w:type="gramStart"/>
      <w:r>
        <w:rPr>
          <w:i/>
          <w:color w:val="000000"/>
          <w:sz w:val="28"/>
          <w:szCs w:val="28"/>
        </w:rPr>
        <w:t>b.</w:t>
      </w:r>
      <w:r w:rsidRPr="00A06A6F">
        <w:rPr>
          <w:i/>
          <w:color w:val="000000"/>
          <w:sz w:val="28"/>
          <w:szCs w:val="28"/>
        </w:rPr>
        <w:t>Về</w:t>
      </w:r>
      <w:proofErr w:type="gramEnd"/>
      <w:r w:rsidRPr="00A06A6F">
        <w:rPr>
          <w:i/>
          <w:color w:val="000000"/>
          <w:sz w:val="28"/>
          <w:szCs w:val="28"/>
        </w:rPr>
        <w:t xml:space="preserve"> chăn nuôi :</w:t>
      </w:r>
    </w:p>
    <w:p w:rsidR="008D4E1E" w:rsidRPr="00A06A6F" w:rsidRDefault="008D4E1E" w:rsidP="008D4E1E">
      <w:pPr>
        <w:spacing w:before="120" w:after="120"/>
        <w:ind w:firstLine="720"/>
        <w:jc w:val="both"/>
        <w:rPr>
          <w:color w:val="000000"/>
          <w:sz w:val="28"/>
          <w:szCs w:val="28"/>
        </w:rPr>
      </w:pPr>
      <w:r w:rsidRPr="00A06A6F">
        <w:rPr>
          <w:color w:val="000000"/>
          <w:sz w:val="28"/>
          <w:szCs w:val="28"/>
        </w:rPr>
        <w:t xml:space="preserve">Thực hiện tốt công tác tuyên truyền cho bà con chủ động tiêm phòng vacxin cho đàn gia súc, gia cầm. </w:t>
      </w:r>
      <w:proofErr w:type="gramStart"/>
      <w:r w:rsidRPr="00A06A6F">
        <w:rPr>
          <w:color w:val="000000"/>
          <w:sz w:val="28"/>
          <w:szCs w:val="28"/>
        </w:rPr>
        <w:t>Phòng ngừa dịch LMLM</w:t>
      </w:r>
      <w:r w:rsidR="00CD21C8">
        <w:rPr>
          <w:color w:val="000000"/>
          <w:sz w:val="28"/>
          <w:szCs w:val="28"/>
        </w:rPr>
        <w:t>, THT</w:t>
      </w:r>
      <w:r w:rsidRPr="00A06A6F">
        <w:rPr>
          <w:color w:val="000000"/>
          <w:sz w:val="28"/>
          <w:szCs w:val="28"/>
        </w:rPr>
        <w:t xml:space="preserve"> có thể xảy ra.</w:t>
      </w:r>
      <w:proofErr w:type="gramEnd"/>
    </w:p>
    <w:p w:rsidR="008D4E1E" w:rsidRPr="00A06A6F" w:rsidRDefault="008D4E1E" w:rsidP="008D4E1E">
      <w:pPr>
        <w:spacing w:before="120" w:after="120"/>
        <w:ind w:firstLine="720"/>
        <w:jc w:val="both"/>
        <w:rPr>
          <w:color w:val="000000"/>
          <w:sz w:val="28"/>
          <w:szCs w:val="28"/>
        </w:rPr>
      </w:pPr>
      <w:r w:rsidRPr="00A06A6F">
        <w:rPr>
          <w:color w:val="000000"/>
          <w:sz w:val="28"/>
          <w:szCs w:val="28"/>
        </w:rPr>
        <w:t>Xây dựng kế hoạch và tổ chức phát động đồng loạt tháng ra quân “vệ sinh, tiêu độc, khử trùng môi trường chăn nuôi” trên địa bàn xã</w:t>
      </w:r>
    </w:p>
    <w:p w:rsidR="008D4E1E" w:rsidRPr="00A06A6F" w:rsidRDefault="008D4E1E" w:rsidP="008D4E1E">
      <w:pPr>
        <w:spacing w:before="120" w:after="120"/>
        <w:ind w:firstLine="720"/>
        <w:jc w:val="both"/>
        <w:rPr>
          <w:color w:val="000000"/>
          <w:sz w:val="28"/>
          <w:szCs w:val="28"/>
        </w:rPr>
      </w:pPr>
      <w:r w:rsidRPr="00A06A6F">
        <w:rPr>
          <w:color w:val="000000"/>
          <w:sz w:val="28"/>
          <w:szCs w:val="28"/>
        </w:rPr>
        <w:t xml:space="preserve"> </w:t>
      </w:r>
      <w:proofErr w:type="gramStart"/>
      <w:r w:rsidRPr="00A06A6F">
        <w:rPr>
          <w:color w:val="000000"/>
          <w:sz w:val="28"/>
          <w:szCs w:val="28"/>
        </w:rPr>
        <w:t>Chỉ đạo nhân dân thực hiện tốt công tác quản lý chăm sóc đàn vật nuôi, chủ động tiêm phòng ngăn ngừa dịch bệnh có thể xảy ra trong đàn vật nuôi.</w:t>
      </w:r>
      <w:proofErr w:type="gramEnd"/>
      <w:r w:rsidRPr="00A06A6F">
        <w:rPr>
          <w:color w:val="000000"/>
          <w:sz w:val="28"/>
          <w:szCs w:val="28"/>
        </w:rPr>
        <w:t xml:space="preserve"> Chú trọng công tác tu sửa chuồng trại, vận động nhân dân trồng cỏ dự trữ thức ăn cho gia súc trong mùa mưa năm tiếp </w:t>
      </w:r>
      <w:proofErr w:type="gramStart"/>
      <w:r w:rsidRPr="00A06A6F">
        <w:rPr>
          <w:color w:val="000000"/>
          <w:sz w:val="28"/>
          <w:szCs w:val="28"/>
        </w:rPr>
        <w:t>theo</w:t>
      </w:r>
      <w:proofErr w:type="gramEnd"/>
      <w:r w:rsidRPr="00A06A6F">
        <w:rPr>
          <w:color w:val="000000"/>
          <w:sz w:val="28"/>
          <w:szCs w:val="28"/>
        </w:rPr>
        <w:t xml:space="preserve">. </w:t>
      </w:r>
    </w:p>
    <w:p w:rsidR="008D4E1E" w:rsidRPr="00A06A6F" w:rsidRDefault="008D4E1E" w:rsidP="008D4E1E">
      <w:pPr>
        <w:spacing w:before="120" w:after="120"/>
        <w:ind w:firstLine="720"/>
        <w:jc w:val="both"/>
        <w:rPr>
          <w:color w:val="000000"/>
          <w:sz w:val="28"/>
          <w:szCs w:val="28"/>
        </w:rPr>
      </w:pPr>
      <w:r w:rsidRPr="00E63ED6">
        <w:rPr>
          <w:i/>
          <w:color w:val="000000"/>
          <w:sz w:val="28"/>
          <w:szCs w:val="28"/>
        </w:rPr>
        <w:t>c.</w:t>
      </w:r>
      <w:r w:rsidRPr="00A06A6F">
        <w:rPr>
          <w:color w:val="000000"/>
          <w:sz w:val="28"/>
          <w:szCs w:val="28"/>
        </w:rPr>
        <w:t xml:space="preserve"> </w:t>
      </w:r>
      <w:r w:rsidRPr="00A06A6F">
        <w:rPr>
          <w:i/>
          <w:color w:val="000000"/>
          <w:sz w:val="28"/>
          <w:szCs w:val="28"/>
        </w:rPr>
        <w:t>Về lâm nghiệp:</w:t>
      </w:r>
      <w:r w:rsidRPr="00A06A6F">
        <w:rPr>
          <w:color w:val="000000"/>
          <w:sz w:val="28"/>
          <w:szCs w:val="28"/>
        </w:rPr>
        <w:t xml:space="preserve"> </w:t>
      </w:r>
    </w:p>
    <w:p w:rsidR="008D4E1E" w:rsidRPr="00A06A6F" w:rsidRDefault="008D4E1E" w:rsidP="008D4E1E">
      <w:pPr>
        <w:spacing w:before="120" w:after="120"/>
        <w:ind w:firstLine="720"/>
        <w:jc w:val="both"/>
        <w:rPr>
          <w:color w:val="000000"/>
          <w:sz w:val="28"/>
          <w:szCs w:val="28"/>
        </w:rPr>
      </w:pPr>
      <w:r w:rsidRPr="00A06A6F">
        <w:rPr>
          <w:color w:val="000000"/>
          <w:sz w:val="28"/>
          <w:szCs w:val="28"/>
        </w:rPr>
        <w:t>Tiếp tục  công tác tuần tra, kiểm soát ngăn chặn kịp thời các trường hợp khai thác gỗ trái phép và các vụ lấn chiếm đất rừng làm nương rẫ</w:t>
      </w:r>
      <w:r w:rsidR="006B3AC8">
        <w:rPr>
          <w:color w:val="000000"/>
          <w:sz w:val="28"/>
          <w:szCs w:val="28"/>
        </w:rPr>
        <w:t>y</w:t>
      </w:r>
      <w:r w:rsidRPr="00A06A6F">
        <w:rPr>
          <w:color w:val="000000"/>
          <w:sz w:val="28"/>
          <w:szCs w:val="28"/>
        </w:rPr>
        <w:t>,</w:t>
      </w:r>
      <w:r w:rsidR="006B3AC8">
        <w:rPr>
          <w:color w:val="000000"/>
          <w:sz w:val="28"/>
          <w:szCs w:val="28"/>
        </w:rPr>
        <w:t xml:space="preserve"> </w:t>
      </w:r>
      <w:r w:rsidRPr="00A06A6F">
        <w:rPr>
          <w:color w:val="000000"/>
          <w:sz w:val="28"/>
          <w:szCs w:val="28"/>
        </w:rPr>
        <w:t>tăng cường công tác tuyên truyền, vận động nhân dân nâng cao ý thức bảo vệ rừng, cán bộ lâm nghiệp phối hợp với kiểm lâm phụ trách địa  bàn tổ chức tuần tra truy quyét bảo vệ rừng, nhằm ngăn chặn có hiệu quả tình hình khai thác lâm sản trái phép, tiếp tục xử lý kiên quyết các trường hợp lấn chiếm rừng, đất lâm nghiệp và các vụ vi phạm về khai thác, vận chuyển lâm sản trái phép.</w:t>
      </w:r>
      <w:r w:rsidRPr="00A06A6F">
        <w:rPr>
          <w:color w:val="000000"/>
          <w:sz w:val="28"/>
          <w:szCs w:val="28"/>
        </w:rPr>
        <w:tab/>
        <w:t xml:space="preserve"> </w:t>
      </w:r>
    </w:p>
    <w:p w:rsidR="008D4E1E" w:rsidRPr="0077649B" w:rsidRDefault="008D4E1E" w:rsidP="008D4E1E">
      <w:pPr>
        <w:spacing w:before="120" w:after="120"/>
        <w:ind w:firstLine="707"/>
        <w:jc w:val="both"/>
        <w:rPr>
          <w:rFonts w:eastAsia="Times New Roman"/>
          <w:bCs/>
          <w:i/>
          <w:color w:val="000000"/>
          <w:sz w:val="28"/>
          <w:szCs w:val="24"/>
        </w:rPr>
      </w:pPr>
      <w:r w:rsidRPr="0077649B">
        <w:rPr>
          <w:rFonts w:eastAsia="Times New Roman"/>
          <w:bCs/>
          <w:i/>
          <w:color w:val="000000"/>
          <w:sz w:val="28"/>
          <w:szCs w:val="24"/>
        </w:rPr>
        <w:t>d. Tài nguyên - môi trường:</w:t>
      </w:r>
    </w:p>
    <w:p w:rsidR="008D4E1E" w:rsidRPr="00A06A6F" w:rsidRDefault="008D4E1E" w:rsidP="008D4E1E">
      <w:pPr>
        <w:spacing w:before="120" w:after="120"/>
        <w:ind w:firstLine="707"/>
        <w:jc w:val="both"/>
        <w:rPr>
          <w:rFonts w:eastAsia="Times New Roman"/>
          <w:bCs/>
          <w:color w:val="000000"/>
          <w:spacing w:val="-4"/>
          <w:sz w:val="28"/>
          <w:szCs w:val="28"/>
        </w:rPr>
      </w:pPr>
      <w:r w:rsidRPr="00A06A6F">
        <w:rPr>
          <w:rFonts w:eastAsia="Times New Roman"/>
          <w:bCs/>
          <w:color w:val="000000"/>
          <w:spacing w:val="-4"/>
          <w:sz w:val="28"/>
          <w:szCs w:val="28"/>
        </w:rPr>
        <w:t xml:space="preserve">- Tăng cường quản lý nhà nước về tài nguyên, khoáng sản, bảo vệ môi trường trên địa bàn xã. Thực hiện tốt công tác kiểm kê đất </w:t>
      </w:r>
      <w:proofErr w:type="gramStart"/>
      <w:r w:rsidRPr="00A06A6F">
        <w:rPr>
          <w:rFonts w:eastAsia="Times New Roman"/>
          <w:bCs/>
          <w:color w:val="000000"/>
          <w:spacing w:val="-4"/>
          <w:sz w:val="28"/>
          <w:szCs w:val="28"/>
        </w:rPr>
        <w:t>đai</w:t>
      </w:r>
      <w:proofErr w:type="gramEnd"/>
      <w:r w:rsidRPr="00A06A6F">
        <w:rPr>
          <w:rFonts w:eastAsia="Times New Roman"/>
          <w:bCs/>
          <w:color w:val="000000"/>
          <w:spacing w:val="-4"/>
          <w:sz w:val="28"/>
          <w:szCs w:val="28"/>
        </w:rPr>
        <w:t xml:space="preserve">, công tác chỉnh lý đất đai và hồ sơ dữ liệu địa chính trên địa bàn xã. </w:t>
      </w:r>
    </w:p>
    <w:p w:rsidR="008D4E1E" w:rsidRPr="0077649B" w:rsidRDefault="008D4E1E" w:rsidP="008D4E1E">
      <w:pPr>
        <w:spacing w:before="120" w:after="120"/>
        <w:ind w:firstLine="707"/>
        <w:jc w:val="both"/>
        <w:rPr>
          <w:rFonts w:eastAsia="Times New Roman"/>
          <w:bCs/>
          <w:i/>
          <w:color w:val="000000"/>
          <w:sz w:val="28"/>
          <w:szCs w:val="24"/>
        </w:rPr>
      </w:pPr>
      <w:r w:rsidRPr="0077649B">
        <w:rPr>
          <w:rFonts w:eastAsia="Times New Roman"/>
          <w:bCs/>
          <w:i/>
          <w:color w:val="000000"/>
          <w:sz w:val="28"/>
          <w:szCs w:val="24"/>
        </w:rPr>
        <w:t>e. Chương trình nông thôn mới:</w:t>
      </w:r>
    </w:p>
    <w:p w:rsidR="008D4E1E" w:rsidRPr="00A06A6F" w:rsidRDefault="008D4E1E" w:rsidP="008D4E1E">
      <w:pPr>
        <w:spacing w:before="120" w:after="120"/>
        <w:ind w:firstLine="707"/>
        <w:jc w:val="both"/>
        <w:rPr>
          <w:rFonts w:eastAsia="Times New Roman"/>
          <w:bCs/>
          <w:color w:val="000000"/>
          <w:sz w:val="28"/>
          <w:szCs w:val="24"/>
        </w:rPr>
      </w:pPr>
      <w:r w:rsidRPr="00A06A6F">
        <w:rPr>
          <w:rFonts w:eastAsia="Times New Roman"/>
          <w:bCs/>
          <w:color w:val="000000"/>
          <w:sz w:val="28"/>
          <w:szCs w:val="24"/>
        </w:rPr>
        <w:t>- Thực hiện chương trình mục tiêu quốc gia về xây dựng nông thôn mới: Tập trung đẩy nhanh tiến độ xây dựng nông thôn mới, cần xác định các chỉ tiêu để phát đấu đạt trong năm 20</w:t>
      </w:r>
      <w:r>
        <w:rPr>
          <w:rFonts w:eastAsia="Times New Roman"/>
          <w:bCs/>
          <w:color w:val="000000"/>
          <w:sz w:val="28"/>
          <w:szCs w:val="24"/>
        </w:rPr>
        <w:t>2</w:t>
      </w:r>
      <w:r w:rsidR="00854C2B">
        <w:rPr>
          <w:rFonts w:eastAsia="Times New Roman"/>
          <w:bCs/>
          <w:color w:val="000000"/>
          <w:sz w:val="28"/>
          <w:szCs w:val="24"/>
        </w:rPr>
        <w:t>4</w:t>
      </w:r>
      <w:r w:rsidRPr="00A06A6F">
        <w:rPr>
          <w:rFonts w:eastAsia="Times New Roman"/>
          <w:bCs/>
          <w:color w:val="000000"/>
          <w:sz w:val="28"/>
          <w:szCs w:val="24"/>
        </w:rPr>
        <w:t xml:space="preserve">. </w:t>
      </w:r>
      <w:proofErr w:type="gramStart"/>
      <w:r w:rsidRPr="00A06A6F">
        <w:rPr>
          <w:rFonts w:eastAsia="Times New Roman"/>
          <w:bCs/>
          <w:color w:val="000000"/>
          <w:sz w:val="28"/>
          <w:szCs w:val="24"/>
        </w:rPr>
        <w:t>đồng</w:t>
      </w:r>
      <w:proofErr w:type="gramEnd"/>
      <w:r w:rsidRPr="00A06A6F">
        <w:rPr>
          <w:rFonts w:eastAsia="Times New Roman"/>
          <w:bCs/>
          <w:color w:val="000000"/>
          <w:sz w:val="28"/>
          <w:szCs w:val="24"/>
        </w:rPr>
        <w:t xml:space="preserve"> thời chủ động xây dựng nội dung thực hiện cụ thể theo các tiêu chí để có cơ sở lồng ghép các chương trình mục tiêu triển khai trong thời gian đến.</w:t>
      </w:r>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II. Trên lĩnh vực Văn hóa – xã hội:</w:t>
      </w:r>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1. Về Văn hóa thông tin, thể dục thể thao, truyền thanh:</w:t>
      </w:r>
    </w:p>
    <w:p w:rsidR="008D4E1E" w:rsidRDefault="008D4E1E" w:rsidP="008D4E1E">
      <w:pPr>
        <w:pStyle w:val="NormalWeb"/>
        <w:shd w:val="clear" w:color="auto" w:fill="FFFFFF"/>
        <w:spacing w:before="120" w:beforeAutospacing="0" w:after="0" w:afterAutospacing="0"/>
        <w:ind w:firstLine="567"/>
        <w:jc w:val="both"/>
        <w:outlineLvl w:val="1"/>
        <w:rPr>
          <w:kern w:val="36"/>
          <w:sz w:val="28"/>
          <w:szCs w:val="28"/>
          <w:highlight w:val="white"/>
        </w:rPr>
      </w:pPr>
      <w:r>
        <w:rPr>
          <w:kern w:val="36"/>
          <w:sz w:val="28"/>
          <w:szCs w:val="28"/>
          <w:highlight w:val="white"/>
        </w:rPr>
        <w:t xml:space="preserve">Tiếp tục triển khai đồng bộ các chương trình mục tiêu phát triển văn hóa – xã hội; tăng cường quản lý nhà nước trên các lĩnh vực văn hóa, giáo dục, y tế; triển khai thực hiện tốt công tác tuyên truyền, mít tinh kỷ niệm các ngày lễ lớn, tuyên truyền nhiệm vụ chính trị của địa phương. </w:t>
      </w:r>
      <w:proofErr w:type="gramStart"/>
      <w:r>
        <w:rPr>
          <w:kern w:val="36"/>
          <w:sz w:val="28"/>
          <w:szCs w:val="28"/>
          <w:highlight w:val="white"/>
        </w:rPr>
        <w:t>Công tác phát thanh được thực hiện tốt.</w:t>
      </w:r>
      <w:proofErr w:type="gramEnd"/>
    </w:p>
    <w:p w:rsidR="008D4E1E" w:rsidRPr="00A36A83" w:rsidRDefault="008D4E1E" w:rsidP="008D4E1E">
      <w:pPr>
        <w:pStyle w:val="NormalWeb"/>
        <w:shd w:val="clear" w:color="auto" w:fill="FFFFFF"/>
        <w:spacing w:before="120" w:beforeAutospacing="0" w:after="0" w:afterAutospacing="0"/>
        <w:ind w:firstLine="567"/>
        <w:jc w:val="both"/>
        <w:outlineLvl w:val="1"/>
        <w:rPr>
          <w:kern w:val="36"/>
          <w:sz w:val="28"/>
          <w:szCs w:val="28"/>
          <w:highlight w:val="white"/>
        </w:rPr>
      </w:pPr>
      <w:r>
        <w:rPr>
          <w:kern w:val="36"/>
          <w:sz w:val="28"/>
          <w:szCs w:val="28"/>
          <w:highlight w:val="white"/>
        </w:rPr>
        <w:t xml:space="preserve">- Tiếp tục chỉ đạo đẩy mạnh Phong trào “Toàn dân đoàn </w:t>
      </w:r>
      <w:r w:rsidR="00640D1C">
        <w:rPr>
          <w:kern w:val="36"/>
          <w:sz w:val="28"/>
          <w:szCs w:val="28"/>
          <w:highlight w:val="white"/>
        </w:rPr>
        <w:t>kết xây dựng đời sống văn hóa”.</w:t>
      </w:r>
    </w:p>
    <w:p w:rsidR="008D4E1E"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proofErr w:type="gramStart"/>
      <w:r>
        <w:rPr>
          <w:b/>
          <w:bCs/>
          <w:kern w:val="36"/>
          <w:sz w:val="28"/>
          <w:szCs w:val="28"/>
          <w:highlight w:val="white"/>
        </w:rPr>
        <w:t>2.</w:t>
      </w:r>
      <w:r w:rsidRPr="00A36A83">
        <w:rPr>
          <w:b/>
          <w:bCs/>
          <w:kern w:val="36"/>
          <w:sz w:val="28"/>
          <w:szCs w:val="28"/>
          <w:highlight w:val="white"/>
        </w:rPr>
        <w:t>Về</w:t>
      </w:r>
      <w:proofErr w:type="gramEnd"/>
      <w:r w:rsidRPr="00A36A83">
        <w:rPr>
          <w:b/>
          <w:bCs/>
          <w:kern w:val="36"/>
          <w:sz w:val="28"/>
          <w:szCs w:val="28"/>
          <w:highlight w:val="white"/>
        </w:rPr>
        <w:t xml:space="preserve"> Giáo dục và Đào tạo:</w:t>
      </w:r>
    </w:p>
    <w:p w:rsidR="008D4E1E" w:rsidRPr="00830079" w:rsidRDefault="008D4E1E" w:rsidP="008D4E1E">
      <w:pPr>
        <w:pStyle w:val="NormalWeb"/>
        <w:shd w:val="clear" w:color="auto" w:fill="FFFFFF"/>
        <w:spacing w:before="0" w:beforeAutospacing="0" w:after="80" w:afterAutospacing="0"/>
        <w:ind w:firstLine="567"/>
        <w:jc w:val="both"/>
        <w:outlineLvl w:val="1"/>
        <w:rPr>
          <w:bCs/>
          <w:kern w:val="36"/>
          <w:sz w:val="28"/>
          <w:szCs w:val="28"/>
          <w:highlight w:val="white"/>
        </w:rPr>
      </w:pPr>
      <w:r w:rsidRPr="00830079">
        <w:rPr>
          <w:bCs/>
          <w:kern w:val="36"/>
          <w:sz w:val="28"/>
          <w:szCs w:val="28"/>
          <w:highlight w:val="white"/>
        </w:rPr>
        <w:t>Tiếp tục vận động các em học sinh tham gia các hoạt động, học tập đầy đủ, đồng thời tuyên truyền các phụ huynh học sinh thực hiện tốt công tác phối hợp với nhà trường về công tác quản lý học sinh, vận động con em đến trường đảm bảo số lượng và thời gian quy định của Nhà trường</w:t>
      </w:r>
    </w:p>
    <w:p w:rsidR="008D4E1E" w:rsidRDefault="008D4E1E" w:rsidP="008D4E1E">
      <w:pPr>
        <w:pStyle w:val="NormalWeb"/>
        <w:shd w:val="clear" w:color="auto" w:fill="FFFFFF"/>
        <w:spacing w:before="0" w:beforeAutospacing="0" w:after="80" w:afterAutospacing="0"/>
        <w:ind w:left="568"/>
        <w:jc w:val="both"/>
        <w:outlineLvl w:val="1"/>
        <w:rPr>
          <w:b/>
          <w:bCs/>
          <w:kern w:val="36"/>
          <w:sz w:val="28"/>
          <w:szCs w:val="28"/>
          <w:highlight w:val="white"/>
        </w:rPr>
      </w:pPr>
      <w:proofErr w:type="gramStart"/>
      <w:r>
        <w:rPr>
          <w:b/>
          <w:bCs/>
          <w:kern w:val="36"/>
          <w:sz w:val="28"/>
          <w:szCs w:val="28"/>
          <w:highlight w:val="white"/>
        </w:rPr>
        <w:t>3.</w:t>
      </w:r>
      <w:r w:rsidRPr="00A36A83">
        <w:rPr>
          <w:b/>
          <w:bCs/>
          <w:kern w:val="36"/>
          <w:sz w:val="28"/>
          <w:szCs w:val="28"/>
          <w:highlight w:val="white"/>
        </w:rPr>
        <w:t>Về</w:t>
      </w:r>
      <w:proofErr w:type="gramEnd"/>
      <w:r w:rsidRPr="00A36A83">
        <w:rPr>
          <w:b/>
          <w:bCs/>
          <w:kern w:val="36"/>
          <w:sz w:val="28"/>
          <w:szCs w:val="28"/>
          <w:highlight w:val="white"/>
        </w:rPr>
        <w:t xml:space="preserve"> Y tế, dân số - KHHGĐ:</w:t>
      </w:r>
      <w:r>
        <w:rPr>
          <w:b/>
          <w:bCs/>
          <w:kern w:val="36"/>
          <w:sz w:val="28"/>
          <w:szCs w:val="28"/>
          <w:highlight w:val="white"/>
        </w:rPr>
        <w:t xml:space="preserve"> </w:t>
      </w:r>
    </w:p>
    <w:p w:rsidR="000E5A3D" w:rsidRPr="000E5A3D" w:rsidRDefault="000E5A3D" w:rsidP="000E5A3D">
      <w:pPr>
        <w:spacing w:before="100" w:after="100" w:line="276" w:lineRule="auto"/>
        <w:ind w:firstLine="720"/>
        <w:jc w:val="both"/>
        <w:rPr>
          <w:rFonts w:eastAsiaTheme="minorHAnsi"/>
          <w:color w:val="000000" w:themeColor="text1"/>
          <w:sz w:val="28"/>
          <w:szCs w:val="28"/>
        </w:rPr>
      </w:pPr>
      <w:r w:rsidRPr="000E5A3D">
        <w:rPr>
          <w:rFonts w:eastAsiaTheme="minorHAnsi"/>
          <w:color w:val="000000" w:themeColor="text1"/>
          <w:sz w:val="28"/>
          <w:szCs w:val="28"/>
        </w:rPr>
        <w:t>- Thực hiện tốt công tác chăm sóc sức khỏe sinh sản nhân dân, không có dịch bệnh lớn xảy ra.</w:t>
      </w:r>
      <w:r w:rsidRPr="000E5A3D">
        <w:rPr>
          <w:rFonts w:eastAsiaTheme="minorHAnsi"/>
          <w:bCs/>
          <w:color w:val="000000" w:themeColor="text1"/>
          <w:sz w:val="28"/>
          <w:szCs w:val="28"/>
        </w:rPr>
        <w:t xml:space="preserve"> Công tác kiểm tra, đảm bảo vệ sinh </w:t>
      </w:r>
      <w:proofErr w:type="gramStart"/>
      <w:r w:rsidRPr="000E5A3D">
        <w:rPr>
          <w:rFonts w:eastAsiaTheme="minorHAnsi"/>
          <w:bCs/>
          <w:color w:val="000000" w:themeColor="text1"/>
          <w:sz w:val="28"/>
          <w:szCs w:val="28"/>
        </w:rPr>
        <w:t>an</w:t>
      </w:r>
      <w:proofErr w:type="gramEnd"/>
      <w:r w:rsidRPr="000E5A3D">
        <w:rPr>
          <w:rFonts w:eastAsiaTheme="minorHAnsi"/>
          <w:bCs/>
          <w:color w:val="000000" w:themeColor="text1"/>
          <w:sz w:val="28"/>
          <w:szCs w:val="28"/>
        </w:rPr>
        <w:t xml:space="preserve"> toàn thực phẩm được tăng cường. </w:t>
      </w:r>
      <w:proofErr w:type="gramStart"/>
      <w:r w:rsidRPr="000E5A3D">
        <w:rPr>
          <w:rFonts w:eastAsiaTheme="minorHAnsi"/>
          <w:bCs/>
          <w:color w:val="000000" w:themeColor="text1"/>
          <w:sz w:val="28"/>
          <w:szCs w:val="28"/>
        </w:rPr>
        <w:t xml:space="preserve">UBND xã đã chỉ đạo cho trạm y tế tiếp tục thực hiện tốt công tác </w:t>
      </w:r>
      <w:r w:rsidRPr="000E5A3D">
        <w:rPr>
          <w:rFonts w:eastAsiaTheme="minorHAnsi"/>
          <w:color w:val="000000" w:themeColor="text1"/>
          <w:sz w:val="28"/>
          <w:szCs w:val="28"/>
          <w:lang w:val="vi-VN"/>
        </w:rPr>
        <w:t>tuyên truyền, nâng cao nhận thức của người dân về phòng, chống dịch bệnh</w:t>
      </w:r>
      <w:r w:rsidRPr="000E5A3D">
        <w:rPr>
          <w:rFonts w:eastAsiaTheme="minorHAnsi"/>
          <w:color w:val="000000" w:themeColor="text1"/>
          <w:sz w:val="28"/>
          <w:szCs w:val="28"/>
        </w:rPr>
        <w:t xml:space="preserve"> đặc biệt là sốt xuất huyết</w:t>
      </w:r>
      <w:r w:rsidRPr="000E5A3D">
        <w:rPr>
          <w:rFonts w:eastAsiaTheme="minorHAnsi"/>
          <w:color w:val="000000" w:themeColor="text1"/>
          <w:sz w:val="28"/>
          <w:szCs w:val="28"/>
          <w:lang w:val="vi-VN"/>
        </w:rPr>
        <w:t>, chăm sóc sức khỏe</w:t>
      </w:r>
      <w:r w:rsidRPr="000E5A3D">
        <w:rPr>
          <w:rFonts w:eastAsiaTheme="minorHAnsi"/>
          <w:color w:val="000000" w:themeColor="text1"/>
          <w:sz w:val="28"/>
          <w:szCs w:val="28"/>
        </w:rPr>
        <w:t>.</w:t>
      </w:r>
      <w:proofErr w:type="gramEnd"/>
    </w:p>
    <w:p w:rsidR="000E5A3D" w:rsidRPr="000E5A3D" w:rsidRDefault="000E5A3D" w:rsidP="000E5A3D">
      <w:pPr>
        <w:spacing w:before="100" w:after="100"/>
        <w:ind w:firstLine="720"/>
        <w:jc w:val="both"/>
        <w:rPr>
          <w:rFonts w:eastAsiaTheme="minorHAnsi" w:cstheme="minorBidi"/>
          <w:color w:val="FF0000"/>
          <w:sz w:val="28"/>
          <w:szCs w:val="28"/>
        </w:rPr>
      </w:pPr>
      <w:r w:rsidRPr="000E5A3D">
        <w:rPr>
          <w:rFonts w:eastAsiaTheme="minorHAnsi" w:cstheme="minorBidi"/>
          <w:sz w:val="28"/>
          <w:szCs w:val="28"/>
        </w:rPr>
        <w:t xml:space="preserve">- Duy trì thường xuyên các hoạt động dân số/kế hoạch hóa gia đình, đội </w:t>
      </w:r>
      <w:proofErr w:type="gramStart"/>
      <w:r w:rsidRPr="000E5A3D">
        <w:rPr>
          <w:rFonts w:eastAsiaTheme="minorHAnsi" w:cstheme="minorBidi"/>
          <w:sz w:val="28"/>
          <w:szCs w:val="28"/>
        </w:rPr>
        <w:t>ngũ</w:t>
      </w:r>
      <w:proofErr w:type="gramEnd"/>
      <w:r w:rsidRPr="000E5A3D">
        <w:rPr>
          <w:rFonts w:eastAsiaTheme="minorHAnsi" w:cstheme="minorBidi"/>
          <w:sz w:val="28"/>
          <w:szCs w:val="28"/>
        </w:rPr>
        <w:t xml:space="preserve"> cộng tác viên dân số luôn được củng cố và đi vào hoạt động tích cực. Thường xuyên phối hợp, tuyên truyền cho các thôn, tư vấn về các biện pháp tránh </w:t>
      </w:r>
      <w:proofErr w:type="gramStart"/>
      <w:r w:rsidRPr="000E5A3D">
        <w:rPr>
          <w:rFonts w:eastAsiaTheme="minorHAnsi" w:cstheme="minorBidi"/>
          <w:sz w:val="28"/>
          <w:szCs w:val="28"/>
        </w:rPr>
        <w:t>thai</w:t>
      </w:r>
      <w:proofErr w:type="gramEnd"/>
      <w:r w:rsidRPr="000E5A3D">
        <w:rPr>
          <w:rFonts w:eastAsiaTheme="minorHAnsi" w:cstheme="minorBidi"/>
          <w:sz w:val="28"/>
          <w:szCs w:val="28"/>
        </w:rPr>
        <w:t xml:space="preserve">, khám phụ khoa, chăm sóc sức khoẻ sinh sản, tuyên truyền công tác kế hoạch hoá gia đình. </w:t>
      </w:r>
    </w:p>
    <w:p w:rsidR="008D4E1E" w:rsidRDefault="008D4E1E" w:rsidP="008D4E1E">
      <w:pPr>
        <w:pStyle w:val="NormalWeb"/>
        <w:shd w:val="clear" w:color="auto" w:fill="FFFFFF"/>
        <w:spacing w:before="0" w:beforeAutospacing="0" w:after="80" w:afterAutospacing="0"/>
        <w:ind w:left="568"/>
        <w:jc w:val="both"/>
        <w:outlineLvl w:val="1"/>
        <w:rPr>
          <w:b/>
          <w:bCs/>
          <w:kern w:val="36"/>
          <w:sz w:val="28"/>
          <w:szCs w:val="28"/>
          <w:highlight w:val="white"/>
        </w:rPr>
      </w:pPr>
      <w:proofErr w:type="gramStart"/>
      <w:r>
        <w:rPr>
          <w:b/>
          <w:bCs/>
          <w:kern w:val="36"/>
          <w:sz w:val="28"/>
          <w:szCs w:val="28"/>
          <w:highlight w:val="white"/>
        </w:rPr>
        <w:t>4.</w:t>
      </w:r>
      <w:r w:rsidRPr="00A36A83">
        <w:rPr>
          <w:b/>
          <w:bCs/>
          <w:kern w:val="36"/>
          <w:sz w:val="28"/>
          <w:szCs w:val="28"/>
          <w:highlight w:val="white"/>
        </w:rPr>
        <w:t>Về</w:t>
      </w:r>
      <w:proofErr w:type="gramEnd"/>
      <w:r w:rsidRPr="00A36A83">
        <w:rPr>
          <w:b/>
          <w:bCs/>
          <w:kern w:val="36"/>
          <w:sz w:val="28"/>
          <w:szCs w:val="28"/>
          <w:highlight w:val="white"/>
        </w:rPr>
        <w:t xml:space="preserve"> thực hiện chính sách xã hội:</w:t>
      </w:r>
    </w:p>
    <w:p w:rsidR="008D4E1E" w:rsidRPr="009A730C" w:rsidRDefault="008D4E1E" w:rsidP="008D4E1E">
      <w:pPr>
        <w:tabs>
          <w:tab w:val="left" w:pos="560"/>
        </w:tabs>
        <w:spacing w:before="80" w:after="80"/>
        <w:jc w:val="both"/>
        <w:rPr>
          <w:sz w:val="28"/>
          <w:szCs w:val="28"/>
        </w:rPr>
      </w:pPr>
      <w:r>
        <w:rPr>
          <w:sz w:val="28"/>
          <w:szCs w:val="28"/>
          <w:lang w:val="nl-NL"/>
        </w:rPr>
        <w:tab/>
        <w:t>T</w:t>
      </w:r>
      <w:r w:rsidRPr="006E23A4">
        <w:rPr>
          <w:sz w:val="28"/>
          <w:szCs w:val="28"/>
          <w:lang w:val="nl-NL"/>
        </w:rPr>
        <w:t>iếp tục thực hiện có hiệu quả</w:t>
      </w:r>
      <w:r>
        <w:rPr>
          <w:sz w:val="28"/>
          <w:szCs w:val="28"/>
          <w:lang w:val="nl-NL"/>
        </w:rPr>
        <w:t xml:space="preserve"> c</w:t>
      </w:r>
      <w:r w:rsidRPr="006E23A4">
        <w:rPr>
          <w:sz w:val="28"/>
          <w:szCs w:val="28"/>
          <w:lang w:val="nl-NL"/>
        </w:rPr>
        <w:t>ác chính sách an sinh xã hội, duy trì thực hiện chi trả đầy đủ, kịp thời các chế độ cho người có công, đối tượng BTXH trên địa bàn xã. Công tác đền ơn đáp nghĩ</w:t>
      </w:r>
      <w:r>
        <w:rPr>
          <w:sz w:val="28"/>
          <w:szCs w:val="28"/>
          <w:lang w:val="nl-NL"/>
        </w:rPr>
        <w:t>a</w:t>
      </w:r>
      <w:r w:rsidRPr="006E23A4">
        <w:rPr>
          <w:sz w:val="28"/>
          <w:szCs w:val="28"/>
          <w:lang w:val="nl-NL"/>
        </w:rPr>
        <w:t>, chăm lo gia đình có công cách mạng luôn được quan tâm,</w:t>
      </w:r>
      <w:r w:rsidRPr="006E23A4">
        <w:rPr>
          <w:sz w:val="28"/>
          <w:szCs w:val="28"/>
        </w:rPr>
        <w:t xml:space="preserve"> nắm bắt tình hình đời sống của nhân dân trên địa bàn để kịp thời hỗ trợ cho những trường hợp có khó khăn đột xuất.</w:t>
      </w:r>
    </w:p>
    <w:p w:rsidR="008D4E1E" w:rsidRPr="00A36A8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sidRPr="00A36A83">
        <w:rPr>
          <w:b/>
          <w:bCs/>
          <w:kern w:val="36"/>
          <w:sz w:val="28"/>
          <w:szCs w:val="28"/>
          <w:highlight w:val="white"/>
        </w:rPr>
        <w:t>III. Các hoạt động nội chính:</w:t>
      </w:r>
    </w:p>
    <w:p w:rsidR="008D4E1E" w:rsidRDefault="008D4E1E" w:rsidP="008D4E1E">
      <w:pPr>
        <w:pStyle w:val="NormalWeb"/>
        <w:numPr>
          <w:ilvl w:val="0"/>
          <w:numId w:val="3"/>
        </w:numPr>
        <w:shd w:val="clear" w:color="auto" w:fill="FFFFFF"/>
        <w:spacing w:before="0" w:beforeAutospacing="0" w:after="80" w:afterAutospacing="0"/>
        <w:jc w:val="both"/>
        <w:outlineLvl w:val="1"/>
        <w:rPr>
          <w:b/>
          <w:bCs/>
          <w:kern w:val="36"/>
          <w:sz w:val="28"/>
          <w:szCs w:val="28"/>
          <w:highlight w:val="white"/>
        </w:rPr>
      </w:pPr>
      <w:r w:rsidRPr="00A36A83">
        <w:rPr>
          <w:b/>
          <w:bCs/>
          <w:kern w:val="36"/>
          <w:sz w:val="28"/>
          <w:szCs w:val="28"/>
          <w:highlight w:val="white"/>
        </w:rPr>
        <w:t>Xây dựng c</w:t>
      </w:r>
      <w:r>
        <w:rPr>
          <w:b/>
          <w:bCs/>
          <w:kern w:val="36"/>
          <w:sz w:val="28"/>
          <w:szCs w:val="28"/>
          <w:highlight w:val="white"/>
        </w:rPr>
        <w:t>hính quyền – Tư pháp</w:t>
      </w:r>
    </w:p>
    <w:p w:rsidR="008D4E1E" w:rsidRPr="002D44E9" w:rsidRDefault="008D4E1E" w:rsidP="008D4E1E">
      <w:pPr>
        <w:spacing w:after="120" w:line="276" w:lineRule="auto"/>
        <w:ind w:firstLine="567"/>
        <w:jc w:val="both"/>
        <w:rPr>
          <w:sz w:val="28"/>
          <w:szCs w:val="28"/>
        </w:rPr>
      </w:pPr>
      <w:r w:rsidRPr="00E46495">
        <w:rPr>
          <w:sz w:val="28"/>
          <w:szCs w:val="28"/>
        </w:rPr>
        <w:t xml:space="preserve">- </w:t>
      </w:r>
      <w:r w:rsidRPr="002D44E9">
        <w:rPr>
          <w:sz w:val="28"/>
          <w:szCs w:val="28"/>
        </w:rPr>
        <w:t xml:space="preserve">Tiếp tục chỉ đạo tăng cường các hoạt động tuyên truyền, phổ biến giáo dục pháp luật nhằm nâng cao nhận thức pháp luật cho người dân. Thực hiện công tác tư pháp hành chính đảm bảo chặt chẽ, đúng quy định; giải quyết kịp thời yêu cầu chính đáng của nhân dân </w:t>
      </w:r>
      <w:proofErr w:type="gramStart"/>
      <w:r w:rsidRPr="002D44E9">
        <w:rPr>
          <w:sz w:val="28"/>
          <w:szCs w:val="28"/>
        </w:rPr>
        <w:t>theo</w:t>
      </w:r>
      <w:proofErr w:type="gramEnd"/>
      <w:r w:rsidRPr="002D44E9">
        <w:rPr>
          <w:sz w:val="28"/>
          <w:szCs w:val="28"/>
        </w:rPr>
        <w:t xml:space="preserve"> quy định của pháp luật.</w:t>
      </w:r>
    </w:p>
    <w:p w:rsidR="008D4E1E" w:rsidRPr="002D44E9" w:rsidRDefault="008D4E1E" w:rsidP="008D4E1E">
      <w:pPr>
        <w:spacing w:after="120" w:line="276" w:lineRule="auto"/>
        <w:ind w:firstLine="567"/>
        <w:jc w:val="both"/>
        <w:rPr>
          <w:sz w:val="28"/>
          <w:szCs w:val="28"/>
        </w:rPr>
      </w:pPr>
      <w:r w:rsidRPr="002D44E9">
        <w:rPr>
          <w:sz w:val="28"/>
          <w:szCs w:val="28"/>
        </w:rPr>
        <w:t xml:space="preserve"> - Tiếp tục thực hiện nghiêm túc chỉ thị số 26/CT-TTg ngày 5/9/2016 của Thủ tướng Chính phủ và Chỉ thị số 23/CT-UBND ngày 11/10/2016 của UBND tỉnh Bình Định. </w:t>
      </w:r>
    </w:p>
    <w:p w:rsidR="008D4E1E" w:rsidRPr="002D44E9" w:rsidRDefault="008D4E1E" w:rsidP="008D4E1E">
      <w:pPr>
        <w:spacing w:after="120" w:line="276" w:lineRule="auto"/>
        <w:ind w:firstLine="567"/>
        <w:jc w:val="both"/>
        <w:rPr>
          <w:sz w:val="28"/>
          <w:szCs w:val="28"/>
        </w:rPr>
      </w:pPr>
      <w:r w:rsidRPr="002D44E9">
        <w:rPr>
          <w:sz w:val="28"/>
          <w:szCs w:val="28"/>
        </w:rPr>
        <w:t>Ban tư pháp xã tham mưu cho UBND xã ban hành kế hoạch tổ chức tuyên truyền phổ biến giáo dục pháp luật để nâng cao nhận thức của nhân dân nhất như: Luật an toàn giao thông, Luật cư trú, Luật hôn nhân gia đình</w:t>
      </w:r>
      <w:proofErr w:type="gramStart"/>
      <w:r w:rsidRPr="002D44E9">
        <w:rPr>
          <w:sz w:val="28"/>
          <w:szCs w:val="28"/>
        </w:rPr>
        <w:t>,…</w:t>
      </w:r>
      <w:proofErr w:type="gramEnd"/>
      <w:r w:rsidRPr="002D44E9">
        <w:rPr>
          <w:sz w:val="28"/>
          <w:szCs w:val="28"/>
        </w:rPr>
        <w:t xml:space="preserve"> </w:t>
      </w:r>
    </w:p>
    <w:p w:rsidR="008D4E1E"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Pr>
          <w:b/>
          <w:bCs/>
          <w:kern w:val="36"/>
          <w:sz w:val="28"/>
          <w:szCs w:val="28"/>
          <w:highlight w:val="white"/>
        </w:rPr>
        <w:t xml:space="preserve">2. </w:t>
      </w:r>
      <w:r w:rsidRPr="00A36A83">
        <w:rPr>
          <w:b/>
          <w:bCs/>
          <w:kern w:val="36"/>
          <w:sz w:val="28"/>
          <w:szCs w:val="28"/>
          <w:highlight w:val="white"/>
        </w:rPr>
        <w:t xml:space="preserve">Quốc phòng – </w:t>
      </w:r>
      <w:proofErr w:type="gramStart"/>
      <w:r w:rsidRPr="00A36A83">
        <w:rPr>
          <w:b/>
          <w:bCs/>
          <w:kern w:val="36"/>
          <w:sz w:val="28"/>
          <w:szCs w:val="28"/>
          <w:highlight w:val="white"/>
        </w:rPr>
        <w:t>An</w:t>
      </w:r>
      <w:proofErr w:type="gramEnd"/>
      <w:r w:rsidRPr="00A36A83">
        <w:rPr>
          <w:b/>
          <w:bCs/>
          <w:kern w:val="36"/>
          <w:sz w:val="28"/>
          <w:szCs w:val="28"/>
          <w:highlight w:val="white"/>
        </w:rPr>
        <w:t xml:space="preserve"> ninh:</w:t>
      </w:r>
    </w:p>
    <w:p w:rsidR="008D4E1E" w:rsidRDefault="008D4E1E" w:rsidP="008D4E1E">
      <w:pPr>
        <w:spacing w:before="80" w:after="80"/>
        <w:ind w:firstLine="720"/>
        <w:jc w:val="both"/>
        <w:rPr>
          <w:color w:val="000000"/>
          <w:sz w:val="28"/>
          <w:szCs w:val="28"/>
        </w:rPr>
      </w:pPr>
      <w:r>
        <w:rPr>
          <w:color w:val="000000"/>
          <w:sz w:val="28"/>
          <w:szCs w:val="28"/>
        </w:rPr>
        <w:t xml:space="preserve">- </w:t>
      </w:r>
      <w:r w:rsidRPr="006E23A4">
        <w:rPr>
          <w:color w:val="000000"/>
          <w:sz w:val="28"/>
          <w:szCs w:val="28"/>
        </w:rPr>
        <w:t>Tăng cường công tác đảm bảo an ninh tuyến núi, giữ vững an ninh chính trị vùng giáp ranh, tăng cường công tác kiểm tra, truy quét,  kiểm soát đối tượng lạ mặt đến đị</w:t>
      </w:r>
      <w:r>
        <w:rPr>
          <w:color w:val="000000"/>
          <w:sz w:val="28"/>
          <w:szCs w:val="28"/>
        </w:rPr>
        <w:t>a phương.</w:t>
      </w:r>
    </w:p>
    <w:p w:rsidR="008D4E1E" w:rsidRPr="0034535A" w:rsidRDefault="008D4E1E" w:rsidP="008D4E1E">
      <w:pPr>
        <w:pStyle w:val="NormalWeb"/>
        <w:shd w:val="clear" w:color="auto" w:fill="FFFFFF"/>
        <w:spacing w:before="0" w:beforeAutospacing="0" w:after="80" w:afterAutospacing="0"/>
        <w:ind w:firstLine="567"/>
        <w:jc w:val="both"/>
        <w:outlineLvl w:val="1"/>
        <w:rPr>
          <w:sz w:val="28"/>
          <w:szCs w:val="28"/>
        </w:rPr>
      </w:pPr>
      <w:r w:rsidRPr="00D97278">
        <w:rPr>
          <w:sz w:val="28"/>
          <w:szCs w:val="28"/>
        </w:rPr>
        <w:t xml:space="preserve">- Tiếp tục duy trì nghiêm chế độ trực sẵn sàng chiến đấu và chiến đấu phòng không từ xã đến thôn. Theo dõi, nắm chắc tình hình </w:t>
      </w:r>
      <w:r>
        <w:rPr>
          <w:sz w:val="28"/>
          <w:szCs w:val="28"/>
        </w:rPr>
        <w:t xml:space="preserve">an ninh chính trị </w:t>
      </w:r>
      <w:r w:rsidRPr="00D97278">
        <w:rPr>
          <w:sz w:val="28"/>
          <w:szCs w:val="28"/>
        </w:rPr>
        <w:t>-</w:t>
      </w:r>
      <w:r>
        <w:rPr>
          <w:sz w:val="28"/>
          <w:szCs w:val="28"/>
        </w:rPr>
        <w:t xml:space="preserve"> trật tự an toàn xã hội</w:t>
      </w:r>
      <w:r w:rsidRPr="00D97278">
        <w:rPr>
          <w:sz w:val="28"/>
          <w:szCs w:val="28"/>
        </w:rPr>
        <w:t>, chủ động phối hợp xử lý các tình huống xảy ra; sẵn sàng cơ động, thực hiện nhiệm vụ khi có lệnh</w:t>
      </w:r>
      <w:r>
        <w:rPr>
          <w:sz w:val="28"/>
          <w:szCs w:val="28"/>
        </w:rPr>
        <w:t>.</w:t>
      </w:r>
    </w:p>
    <w:p w:rsidR="008D4E1E" w:rsidRDefault="008D4E1E" w:rsidP="008D4E1E">
      <w:pPr>
        <w:pStyle w:val="NormalWeb"/>
        <w:shd w:val="clear" w:color="auto" w:fill="FFFFFF"/>
        <w:spacing w:before="0" w:beforeAutospacing="0" w:after="80" w:afterAutospacing="0"/>
        <w:ind w:firstLine="567"/>
        <w:jc w:val="both"/>
        <w:outlineLvl w:val="1"/>
        <w:rPr>
          <w:sz w:val="28"/>
          <w:szCs w:val="28"/>
        </w:rPr>
      </w:pPr>
      <w:r>
        <w:rPr>
          <w:sz w:val="28"/>
          <w:szCs w:val="28"/>
        </w:rPr>
        <w:t xml:space="preserve">- </w:t>
      </w:r>
      <w:r w:rsidRPr="00D97278">
        <w:rPr>
          <w:sz w:val="28"/>
          <w:szCs w:val="28"/>
        </w:rPr>
        <w:t xml:space="preserve"> Tiếp tục triển khai các biện pháp nghiệp vụ, giữ vững </w:t>
      </w:r>
      <w:proofErr w:type="gramStart"/>
      <w:r w:rsidRPr="00D97278">
        <w:rPr>
          <w:sz w:val="28"/>
          <w:szCs w:val="28"/>
        </w:rPr>
        <w:t>an</w:t>
      </w:r>
      <w:proofErr w:type="gramEnd"/>
      <w:r w:rsidRPr="00D97278">
        <w:rPr>
          <w:sz w:val="28"/>
          <w:szCs w:val="28"/>
        </w:rPr>
        <w:t xml:space="preserve"> ninh chính trị, trật tự an toàn xã hội trên địa bàn, tăng cường các hoạt động đấu tranh phòng, chống tội phạm và tệ nạn xã hội</w:t>
      </w:r>
      <w:r>
        <w:rPr>
          <w:sz w:val="28"/>
          <w:szCs w:val="28"/>
        </w:rPr>
        <w:t>.</w:t>
      </w:r>
    </w:p>
    <w:p w:rsidR="008D4E1E" w:rsidRPr="00FC6313" w:rsidRDefault="008D4E1E" w:rsidP="008D4E1E">
      <w:pPr>
        <w:pStyle w:val="NormalWeb"/>
        <w:shd w:val="clear" w:color="auto" w:fill="FFFFFF"/>
        <w:spacing w:before="0" w:beforeAutospacing="0" w:after="80" w:afterAutospacing="0"/>
        <w:ind w:firstLine="567"/>
        <w:jc w:val="both"/>
        <w:outlineLvl w:val="1"/>
        <w:rPr>
          <w:b/>
          <w:bCs/>
          <w:kern w:val="36"/>
          <w:sz w:val="28"/>
          <w:szCs w:val="28"/>
          <w:highlight w:val="white"/>
        </w:rPr>
      </w:pPr>
      <w:r>
        <w:rPr>
          <w:sz w:val="28"/>
          <w:szCs w:val="28"/>
        </w:rPr>
        <w:t xml:space="preserve">- Tiếp tục xây dựng Kế hoạch huấn luyện các đợt tiếp </w:t>
      </w:r>
      <w:proofErr w:type="gramStart"/>
      <w:r>
        <w:rPr>
          <w:sz w:val="28"/>
          <w:szCs w:val="28"/>
        </w:rPr>
        <w:t>theo</w:t>
      </w:r>
      <w:proofErr w:type="gramEnd"/>
    </w:p>
    <w:p w:rsidR="008D4E1E" w:rsidRDefault="008D4E1E" w:rsidP="008D4E1E">
      <w:pPr>
        <w:spacing w:before="60" w:after="60"/>
        <w:ind w:firstLine="720"/>
        <w:jc w:val="both"/>
        <w:rPr>
          <w:color w:val="000000"/>
          <w:sz w:val="28"/>
          <w:szCs w:val="28"/>
        </w:rPr>
      </w:pPr>
      <w:r w:rsidRPr="00A06A6F">
        <w:rPr>
          <w:color w:val="000000"/>
          <w:sz w:val="28"/>
          <w:szCs w:val="28"/>
        </w:rPr>
        <w:t>Trên đây là báo cáo tình hình KT- XH, AN – QP tháng 0</w:t>
      </w:r>
      <w:r>
        <w:rPr>
          <w:color w:val="000000"/>
          <w:sz w:val="28"/>
          <w:szCs w:val="28"/>
        </w:rPr>
        <w:t>2</w:t>
      </w:r>
      <w:r w:rsidRPr="00A06A6F">
        <w:rPr>
          <w:color w:val="000000"/>
          <w:sz w:val="28"/>
          <w:szCs w:val="28"/>
        </w:rPr>
        <w:t xml:space="preserve"> và đề ra một số giải pháp trọng tâm trong tháng 0</w:t>
      </w:r>
      <w:r>
        <w:rPr>
          <w:color w:val="000000"/>
          <w:sz w:val="28"/>
          <w:szCs w:val="28"/>
        </w:rPr>
        <w:t xml:space="preserve">3 năm </w:t>
      </w:r>
      <w:r w:rsidRPr="00A06A6F">
        <w:rPr>
          <w:color w:val="000000"/>
          <w:sz w:val="28"/>
          <w:szCs w:val="28"/>
        </w:rPr>
        <w:t>202</w:t>
      </w:r>
      <w:r w:rsidR="00C35D0B">
        <w:rPr>
          <w:color w:val="000000"/>
          <w:sz w:val="28"/>
          <w:szCs w:val="28"/>
        </w:rPr>
        <w:t>4</w:t>
      </w:r>
      <w:r>
        <w:rPr>
          <w:color w:val="000000"/>
          <w:sz w:val="28"/>
          <w:szCs w:val="28"/>
        </w:rPr>
        <w:t xml:space="preserve"> </w:t>
      </w:r>
      <w:r w:rsidRPr="00A06A6F">
        <w:rPr>
          <w:color w:val="000000"/>
          <w:sz w:val="28"/>
          <w:szCs w:val="28"/>
        </w:rPr>
        <w:t>của UBND xã An Nghĩa  xin kính trình lên UBND huyện xem xét và chỉ đạo./.</w:t>
      </w:r>
    </w:p>
    <w:p w:rsidR="00C35D0B" w:rsidRPr="00A06A6F" w:rsidRDefault="00C35D0B" w:rsidP="008D4E1E">
      <w:pPr>
        <w:spacing w:before="60" w:after="60"/>
        <w:ind w:firstLine="720"/>
        <w:jc w:val="both"/>
        <w:rPr>
          <w:color w:val="000000"/>
          <w:sz w:val="28"/>
          <w:szCs w:val="28"/>
        </w:rPr>
      </w:pPr>
    </w:p>
    <w:tbl>
      <w:tblPr>
        <w:tblW w:w="0" w:type="auto"/>
        <w:tblInd w:w="108" w:type="dxa"/>
        <w:tblLook w:val="04A0" w:firstRow="1" w:lastRow="0" w:firstColumn="1" w:lastColumn="0" w:noHBand="0" w:noVBand="1"/>
      </w:tblPr>
      <w:tblGrid>
        <w:gridCol w:w="3293"/>
        <w:gridCol w:w="2663"/>
        <w:gridCol w:w="3855"/>
      </w:tblGrid>
      <w:tr w:rsidR="008D4E1E" w:rsidRPr="00A06A6F" w:rsidTr="00D5148D">
        <w:trPr>
          <w:trHeight w:val="1712"/>
        </w:trPr>
        <w:tc>
          <w:tcPr>
            <w:tcW w:w="3293" w:type="dxa"/>
            <w:shd w:val="clear" w:color="auto" w:fill="auto"/>
          </w:tcPr>
          <w:p w:rsidR="008D4E1E" w:rsidRPr="00A06A6F" w:rsidRDefault="008D4E1E" w:rsidP="00D5148D">
            <w:pPr>
              <w:jc w:val="both"/>
              <w:rPr>
                <w:b/>
                <w:i/>
                <w:color w:val="000000"/>
                <w:sz w:val="22"/>
                <w:lang w:val="nl-NL"/>
              </w:rPr>
            </w:pPr>
            <w:r w:rsidRPr="00A06A6F">
              <w:rPr>
                <w:b/>
                <w:i/>
                <w:color w:val="000000"/>
                <w:sz w:val="22"/>
                <w:lang w:val="nl-NL"/>
              </w:rPr>
              <w:t>Nơi nhận:</w:t>
            </w:r>
          </w:p>
          <w:p w:rsidR="008D4E1E" w:rsidRPr="00A06A6F" w:rsidRDefault="008D4E1E" w:rsidP="00D5148D">
            <w:pPr>
              <w:jc w:val="both"/>
              <w:rPr>
                <w:color w:val="000000"/>
                <w:sz w:val="22"/>
                <w:lang w:val="nl-NL"/>
              </w:rPr>
            </w:pPr>
            <w:r w:rsidRPr="00A06A6F">
              <w:rPr>
                <w:color w:val="000000"/>
                <w:sz w:val="28"/>
                <w:szCs w:val="28"/>
                <w:lang w:val="nl-NL"/>
              </w:rPr>
              <w:t>-</w:t>
            </w:r>
            <w:r w:rsidRPr="00A06A6F">
              <w:rPr>
                <w:color w:val="000000"/>
                <w:sz w:val="22"/>
                <w:lang w:val="nl-NL"/>
              </w:rPr>
              <w:t>UBND huyện;</w:t>
            </w:r>
          </w:p>
          <w:p w:rsidR="008D4E1E" w:rsidRDefault="008D4E1E" w:rsidP="00D5148D">
            <w:pPr>
              <w:jc w:val="both"/>
              <w:rPr>
                <w:color w:val="000000"/>
                <w:sz w:val="22"/>
                <w:lang w:val="nl-NL"/>
              </w:rPr>
            </w:pPr>
            <w:r w:rsidRPr="00A06A6F">
              <w:rPr>
                <w:color w:val="000000"/>
                <w:sz w:val="22"/>
                <w:lang w:val="nl-NL"/>
              </w:rPr>
              <w:t>-</w:t>
            </w:r>
            <w:r w:rsidR="00C35D0B">
              <w:rPr>
                <w:color w:val="000000"/>
                <w:sz w:val="22"/>
                <w:lang w:val="nl-NL"/>
              </w:rPr>
              <w:t xml:space="preserve">TT </w:t>
            </w:r>
            <w:r w:rsidRPr="00A06A6F">
              <w:rPr>
                <w:color w:val="000000"/>
                <w:sz w:val="22"/>
                <w:lang w:val="nl-NL"/>
              </w:rPr>
              <w:t>Đảng ủy xã;</w:t>
            </w:r>
          </w:p>
          <w:p w:rsidR="00C35D0B" w:rsidRDefault="00C35D0B" w:rsidP="00D5148D">
            <w:pPr>
              <w:jc w:val="both"/>
              <w:rPr>
                <w:color w:val="000000"/>
                <w:sz w:val="22"/>
                <w:lang w:val="nl-NL"/>
              </w:rPr>
            </w:pPr>
            <w:r>
              <w:rPr>
                <w:color w:val="000000"/>
                <w:sz w:val="22"/>
                <w:lang w:val="nl-NL"/>
              </w:rPr>
              <w:t>- TT HĐND xã;</w:t>
            </w:r>
          </w:p>
          <w:p w:rsidR="00A9183C" w:rsidRPr="00A06A6F" w:rsidRDefault="00A9183C" w:rsidP="00D5148D">
            <w:pPr>
              <w:jc w:val="both"/>
              <w:rPr>
                <w:color w:val="000000"/>
                <w:sz w:val="22"/>
                <w:lang w:val="nl-NL"/>
              </w:rPr>
            </w:pPr>
            <w:r>
              <w:rPr>
                <w:color w:val="000000"/>
                <w:sz w:val="22"/>
                <w:lang w:val="nl-NL"/>
              </w:rPr>
              <w:t>- Các ban, ngành đoàn thể xã;</w:t>
            </w:r>
          </w:p>
          <w:p w:rsidR="008D4E1E" w:rsidRPr="00A06A6F" w:rsidRDefault="008D4E1E" w:rsidP="00D5148D">
            <w:pPr>
              <w:jc w:val="both"/>
              <w:rPr>
                <w:color w:val="000000"/>
                <w:sz w:val="28"/>
                <w:szCs w:val="28"/>
                <w:lang w:val="nl-NL"/>
              </w:rPr>
            </w:pPr>
            <w:r w:rsidRPr="00A06A6F">
              <w:rPr>
                <w:color w:val="000000"/>
                <w:sz w:val="22"/>
                <w:lang w:val="nl-NL"/>
              </w:rPr>
              <w:t>-Lưu</w:t>
            </w:r>
            <w:r>
              <w:rPr>
                <w:color w:val="000000"/>
                <w:sz w:val="22"/>
                <w:lang w:val="nl-NL"/>
              </w:rPr>
              <w:t>:</w:t>
            </w:r>
            <w:r w:rsidRPr="00A06A6F">
              <w:rPr>
                <w:color w:val="000000"/>
                <w:sz w:val="22"/>
                <w:lang w:val="nl-NL"/>
              </w:rPr>
              <w:t xml:space="preserve"> VT.</w:t>
            </w:r>
          </w:p>
        </w:tc>
        <w:tc>
          <w:tcPr>
            <w:tcW w:w="2663" w:type="dxa"/>
            <w:shd w:val="clear" w:color="auto" w:fill="auto"/>
          </w:tcPr>
          <w:p w:rsidR="008D4E1E" w:rsidRPr="00A06A6F" w:rsidRDefault="008D4E1E" w:rsidP="00D5148D">
            <w:pPr>
              <w:jc w:val="both"/>
              <w:rPr>
                <w:color w:val="000000"/>
                <w:sz w:val="28"/>
                <w:szCs w:val="28"/>
                <w:lang w:val="nl-NL"/>
              </w:rPr>
            </w:pPr>
          </w:p>
        </w:tc>
        <w:tc>
          <w:tcPr>
            <w:tcW w:w="3855" w:type="dxa"/>
            <w:shd w:val="clear" w:color="auto" w:fill="auto"/>
          </w:tcPr>
          <w:p w:rsidR="008D4E1E" w:rsidRPr="00A06A6F" w:rsidRDefault="008D4E1E" w:rsidP="00D5148D">
            <w:pPr>
              <w:jc w:val="both"/>
              <w:rPr>
                <w:color w:val="000000"/>
                <w:sz w:val="28"/>
                <w:szCs w:val="28"/>
                <w:lang w:val="nl-NL"/>
              </w:rPr>
            </w:pPr>
            <w:r>
              <w:rPr>
                <w:b/>
                <w:color w:val="000000"/>
                <w:sz w:val="28"/>
                <w:szCs w:val="28"/>
                <w:lang w:val="nl-NL"/>
              </w:rPr>
              <w:t xml:space="preserve">             CHỦ TỊCH</w:t>
            </w:r>
          </w:p>
          <w:p w:rsidR="008D4E1E" w:rsidRDefault="008D4E1E" w:rsidP="00D5148D">
            <w:pPr>
              <w:jc w:val="both"/>
              <w:rPr>
                <w:b/>
                <w:color w:val="000000"/>
                <w:sz w:val="28"/>
                <w:szCs w:val="28"/>
                <w:lang w:val="nl-NL"/>
              </w:rPr>
            </w:pPr>
            <w:r>
              <w:rPr>
                <w:b/>
                <w:color w:val="000000"/>
                <w:sz w:val="28"/>
                <w:szCs w:val="28"/>
                <w:lang w:val="nl-NL"/>
              </w:rPr>
              <w:t xml:space="preserve">            </w:t>
            </w:r>
          </w:p>
          <w:p w:rsidR="008D4E1E" w:rsidRDefault="008D4E1E" w:rsidP="00D5148D">
            <w:pPr>
              <w:jc w:val="both"/>
              <w:rPr>
                <w:b/>
                <w:color w:val="000000"/>
                <w:sz w:val="28"/>
                <w:szCs w:val="28"/>
                <w:lang w:val="nl-NL"/>
              </w:rPr>
            </w:pPr>
          </w:p>
          <w:p w:rsidR="008D4E1E" w:rsidRDefault="008D4E1E" w:rsidP="00D5148D">
            <w:pPr>
              <w:jc w:val="both"/>
              <w:rPr>
                <w:b/>
                <w:color w:val="000000"/>
                <w:sz w:val="28"/>
                <w:szCs w:val="28"/>
                <w:lang w:val="nl-NL"/>
              </w:rPr>
            </w:pPr>
          </w:p>
          <w:p w:rsidR="008D4E1E" w:rsidRPr="00A9183C" w:rsidRDefault="008D4E1E" w:rsidP="00D5148D">
            <w:pPr>
              <w:jc w:val="both"/>
              <w:rPr>
                <w:b/>
                <w:color w:val="000000"/>
                <w:sz w:val="2"/>
                <w:szCs w:val="28"/>
                <w:lang w:val="nl-NL"/>
              </w:rPr>
            </w:pPr>
          </w:p>
          <w:p w:rsidR="008D4E1E" w:rsidRDefault="008D4E1E" w:rsidP="00D5148D">
            <w:pPr>
              <w:jc w:val="both"/>
              <w:rPr>
                <w:b/>
                <w:color w:val="000000"/>
                <w:sz w:val="28"/>
                <w:szCs w:val="28"/>
                <w:lang w:val="nl-NL"/>
              </w:rPr>
            </w:pPr>
          </w:p>
          <w:p w:rsidR="008D4E1E" w:rsidRDefault="008D4E1E" w:rsidP="00D5148D">
            <w:pPr>
              <w:jc w:val="both"/>
              <w:rPr>
                <w:b/>
                <w:color w:val="000000"/>
                <w:sz w:val="28"/>
                <w:szCs w:val="28"/>
                <w:lang w:val="nl-NL"/>
              </w:rPr>
            </w:pPr>
          </w:p>
          <w:p w:rsidR="008D4E1E" w:rsidRPr="00A06A6F" w:rsidRDefault="008D4E1E" w:rsidP="00A9183C">
            <w:pPr>
              <w:jc w:val="both"/>
              <w:rPr>
                <w:b/>
                <w:color w:val="000000"/>
                <w:sz w:val="28"/>
                <w:szCs w:val="28"/>
                <w:lang w:val="nl-NL"/>
              </w:rPr>
            </w:pPr>
            <w:r>
              <w:rPr>
                <w:b/>
                <w:color w:val="000000"/>
                <w:sz w:val="28"/>
                <w:szCs w:val="28"/>
                <w:lang w:val="nl-NL"/>
              </w:rPr>
              <w:t xml:space="preserve">             Đinh Văn </w:t>
            </w:r>
            <w:r w:rsidR="00A9183C">
              <w:rPr>
                <w:b/>
                <w:color w:val="000000"/>
                <w:sz w:val="28"/>
                <w:szCs w:val="28"/>
                <w:lang w:val="nl-NL"/>
              </w:rPr>
              <w:t>Ý</w:t>
            </w:r>
          </w:p>
        </w:tc>
      </w:tr>
    </w:tbl>
    <w:p w:rsidR="008D4E1E" w:rsidRPr="00A06A6F" w:rsidRDefault="008D4E1E" w:rsidP="008D4E1E">
      <w:pPr>
        <w:jc w:val="both"/>
        <w:rPr>
          <w:color w:val="FF0000"/>
          <w:sz w:val="28"/>
          <w:szCs w:val="28"/>
        </w:rPr>
      </w:pPr>
    </w:p>
    <w:p w:rsidR="008D4E1E" w:rsidRPr="00A06A6F" w:rsidRDefault="008D4E1E" w:rsidP="008D4E1E">
      <w:pPr>
        <w:jc w:val="both"/>
        <w:rPr>
          <w:color w:val="FF0000"/>
          <w:sz w:val="28"/>
          <w:szCs w:val="28"/>
        </w:rPr>
      </w:pPr>
    </w:p>
    <w:p w:rsidR="008D4E1E" w:rsidRDefault="008D4E1E" w:rsidP="008D4E1E"/>
    <w:p w:rsidR="008A2DA9" w:rsidRDefault="009A4F35"/>
    <w:sectPr w:rsidR="008A2DA9" w:rsidSect="009316EF">
      <w:pgSz w:w="12240" w:h="15840"/>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87657"/>
    <w:multiLevelType w:val="hybridMultilevel"/>
    <w:tmpl w:val="CC7A1D44"/>
    <w:lvl w:ilvl="0" w:tplc="53C4D5FC">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9755B8B"/>
    <w:multiLevelType w:val="hybridMultilevel"/>
    <w:tmpl w:val="0616CD5A"/>
    <w:lvl w:ilvl="0" w:tplc="1EC605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9B84E75"/>
    <w:multiLevelType w:val="hybridMultilevel"/>
    <w:tmpl w:val="C292124C"/>
    <w:lvl w:ilvl="0" w:tplc="8D44EB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1E"/>
    <w:rsid w:val="00024D2B"/>
    <w:rsid w:val="00084151"/>
    <w:rsid w:val="000E5A3D"/>
    <w:rsid w:val="000F1F4F"/>
    <w:rsid w:val="00101C2B"/>
    <w:rsid w:val="0015392D"/>
    <w:rsid w:val="00306833"/>
    <w:rsid w:val="00406518"/>
    <w:rsid w:val="00516E14"/>
    <w:rsid w:val="00525D57"/>
    <w:rsid w:val="0054608A"/>
    <w:rsid w:val="00582011"/>
    <w:rsid w:val="005B2079"/>
    <w:rsid w:val="005B501C"/>
    <w:rsid w:val="005E7107"/>
    <w:rsid w:val="00640D1C"/>
    <w:rsid w:val="006B3AC8"/>
    <w:rsid w:val="007C67E8"/>
    <w:rsid w:val="00854C2B"/>
    <w:rsid w:val="008D4E1E"/>
    <w:rsid w:val="00985440"/>
    <w:rsid w:val="009A39BB"/>
    <w:rsid w:val="009A4F35"/>
    <w:rsid w:val="009B4397"/>
    <w:rsid w:val="00A9183C"/>
    <w:rsid w:val="00AB7012"/>
    <w:rsid w:val="00B341A8"/>
    <w:rsid w:val="00B64403"/>
    <w:rsid w:val="00BC0C51"/>
    <w:rsid w:val="00BF0420"/>
    <w:rsid w:val="00C35D0B"/>
    <w:rsid w:val="00CD21C8"/>
    <w:rsid w:val="00DA2B46"/>
    <w:rsid w:val="00DB3B14"/>
    <w:rsid w:val="00DD6DC9"/>
    <w:rsid w:val="00EB36B2"/>
    <w:rsid w:val="00ED4E39"/>
    <w:rsid w:val="00F37A6D"/>
    <w:rsid w:val="00F5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1E"/>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8D4E1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8D4E1E"/>
    <w:rPr>
      <w:rFonts w:ascii="Times New Roman" w:eastAsia="Calibri" w:hAnsi="Times New Roman" w:cs="Times New Roman"/>
      <w:sz w:val="16"/>
      <w:szCs w:val="16"/>
      <w:lang w:val="x-none" w:eastAsia="x-none"/>
    </w:rPr>
  </w:style>
  <w:style w:type="paragraph" w:styleId="NormalWeb">
    <w:name w:val="Normal (Web)"/>
    <w:basedOn w:val="Normal"/>
    <w:uiPriority w:val="99"/>
    <w:unhideWhenUsed/>
    <w:rsid w:val="008D4E1E"/>
    <w:pPr>
      <w:spacing w:before="100" w:beforeAutospacing="1" w:after="100" w:afterAutospacing="1"/>
    </w:pPr>
    <w:rPr>
      <w:rFonts w:eastAsia="Times New Roman"/>
      <w:sz w:val="24"/>
      <w:szCs w:val="24"/>
    </w:rPr>
  </w:style>
  <w:style w:type="character" w:customStyle="1" w:styleId="Bodytext3">
    <w:name w:val="Body text (3)"/>
    <w:basedOn w:val="DefaultParagraphFont"/>
    <w:rsid w:val="008D4E1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
    <w:name w:val="Heading #1"/>
    <w:basedOn w:val="DefaultParagraphFont"/>
    <w:rsid w:val="008D4E1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084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1E"/>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8D4E1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8D4E1E"/>
    <w:rPr>
      <w:rFonts w:ascii="Times New Roman" w:eastAsia="Calibri" w:hAnsi="Times New Roman" w:cs="Times New Roman"/>
      <w:sz w:val="16"/>
      <w:szCs w:val="16"/>
      <w:lang w:val="x-none" w:eastAsia="x-none"/>
    </w:rPr>
  </w:style>
  <w:style w:type="paragraph" w:styleId="NormalWeb">
    <w:name w:val="Normal (Web)"/>
    <w:basedOn w:val="Normal"/>
    <w:uiPriority w:val="99"/>
    <w:unhideWhenUsed/>
    <w:rsid w:val="008D4E1E"/>
    <w:pPr>
      <w:spacing w:before="100" w:beforeAutospacing="1" w:after="100" w:afterAutospacing="1"/>
    </w:pPr>
    <w:rPr>
      <w:rFonts w:eastAsia="Times New Roman"/>
      <w:sz w:val="24"/>
      <w:szCs w:val="24"/>
    </w:rPr>
  </w:style>
  <w:style w:type="character" w:customStyle="1" w:styleId="Bodytext3">
    <w:name w:val="Body text (3)"/>
    <w:basedOn w:val="DefaultParagraphFont"/>
    <w:rsid w:val="008D4E1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
    <w:name w:val="Heading #1"/>
    <w:basedOn w:val="DefaultParagraphFont"/>
    <w:rsid w:val="008D4E1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084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6DB9-327B-4028-8956-FFA4308D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2447</Words>
  <Characters>13953</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    </vt:lpstr>
      <vt:lpstr>    Kính gửi: Ủy ban nhân dân huyện An Lão.</vt:lpstr>
      <vt:lpstr>    MỘT SỐ HOẠT ĐỘNG TRỌNG TÂM TRONG THÁNG</vt:lpstr>
      <vt:lpstr>    B. TÌNH HÌNH KT-XH, QP-AN TRONG THÁNG</vt:lpstr>
      <vt:lpstr>    I. Tình hình kinh tế - xã hội</vt:lpstr>
      <vt:lpstr>    1. Về sản xuất nông – lâm nghiệp</vt:lpstr>
      <vt:lpstr>    a. Trồng trọt: </vt:lpstr>
      <vt:lpstr>    4.  Về Chương trình MTQG</vt:lpstr>
      <vt:lpstr>    II. Trên lĩnh vực Văn hóa – xã hội</vt:lpstr>
      <vt:lpstr>    1. Về Văn hóa thông tin, thể dục thể thao, truyền thanh</vt:lpstr>
      <vt:lpstr>    2. Về Giáo dục và Đào tạo</vt:lpstr>
      <vt:lpstr>    3. Về Y tế, dân số - KHHGĐ</vt:lpstr>
      <vt:lpstr>    - Trạm y tế xã đã chuẩn bị đầy đủ cơ số thuốc để phòng và trị bệnh cho nhân dân,</vt:lpstr>
      <vt:lpstr>    - Duy trì thường xuyên các hoạt động dân số/kế hoạch hóa gia đình, đội ngũ cộng </vt:lpstr>
      <vt:lpstr>    4. Về thực hiện chính sách xã hội</vt:lpstr>
      <vt:lpstr>    Xây dựng chính quyền</vt:lpstr>
      <vt:lpstr>    Cơ quan và nhân dân trong địa bàn xã thực hiện nghiêm túc công tác treo cờ tổ qu</vt:lpstr>
      <vt:lpstr>    B. NHỮNG KHÓ KHĂN, TỒN TẠI HẠN CHẾ CỦA ĐƠN VỊ:</vt:lpstr>
      <vt:lpstr>    C. KẾT QUẢ THỰC HIỆN CÁC NHIỆM VỤ:</vt:lpstr>
      <vt:lpstr>    I. Báo cáo rõ tiến độ thực hiện các nhiệm vụ được UBND huyện, Chủ tịch UBND huyệ</vt:lpstr>
      <vt:lpstr>    1. Tổng số nhiệm vụ được giao của cơ quan đơn vị:  01 nhiệm vụ.</vt:lpstr>
      <vt:lpstr>    + Nhiệm vụ được giao hoàn thành đúng hạn: 01 nhiệm vụ.</vt:lpstr>
      <vt:lpstr>    + Nhiệm vụ được giao hoàn thành trễ hạn: 0 nhiệm vụ.</vt:lpstr>
      <vt:lpstr>    + Nhiệm vụ được giao quá thời hạn chưa hoàn thành: 0 nhiệm vụ (báo cáo phụ lục e</vt:lpstr>
      <vt:lpstr>    + Nhiệm vụ đang thực hiện chưa đến hạn: 0 nhiệm vụ.</vt:lpstr>
      <vt:lpstr>    2. Nguyên nhân hoàn thành nhiệm vụ nhưng trễ hạn, quá thời hạn nhưng chưa hoàn t</vt:lpstr>
      <vt:lpstr>    D. PHƯƠNG HƯỚNG, NHIỆM VỤ TRỌNG TÂM THÁNG ĐẾN</vt:lpstr>
      <vt:lpstr>    Về nhiệm vụ chung</vt:lpstr>
      <vt:lpstr>    Nhanh chóng ổn định tình hình hoạt động sản xuất kinh doanh, công việc học tập..</vt:lpstr>
      <vt:lpstr>    Các ban, ngành của xã xây dựng chương trình năm 2022 của địa phương, phấn đấu ho</vt:lpstr>
      <vt:lpstr>    Nắm chắc tình hình phát triển sản xuất và đời sống của người dân, nắm chắc tình </vt:lpstr>
      <vt:lpstr>    Đẩy mạnh công tác cải cách hành chính; tăng cường công tác thực hành tiết kiệm l</vt:lpstr>
      <vt:lpstr>    I. Tình hình kinh tế - xã hội.</vt:lpstr>
      <vt:lpstr>    1. Về sản xuất nông – lâm nghiệp:</vt:lpstr>
      <vt:lpstr>    a. Trồng trọt:</vt:lpstr>
      <vt:lpstr>    II. Trên lĩnh vực Văn hóa – xã hội:</vt:lpstr>
      <vt:lpstr>    1. Về Văn hóa thông tin, thể dục thể thao, truyền thanh:</vt:lpstr>
      <vt:lpstr>    Tiếp tục triển khai đồng bộ các chương trình mục tiêu phát triển văn hóa – xã hộ</vt:lpstr>
      <vt:lpstr>    - Tiếp tục chỉ đạo đẩy mạnh Phong trào “Toàn dân đoàn kết xây dựng đời sống văn </vt:lpstr>
      <vt:lpstr>    2.Về Giáo dục và Đào tạo:</vt:lpstr>
      <vt:lpstr>    Tiếp tục vận động các em học sinh tham gia các hoạt động, học tập đầy đủ, đồng t</vt:lpstr>
      <vt:lpstr>    3.Về Y tế, dân số - KHHGĐ: </vt:lpstr>
      <vt:lpstr>    - Tiếp tục thực hiện tốt công tác tuyên truyền, vận động  người dân thực hiện yê</vt:lpstr>
      <vt:lpstr>    - Tiếp tục triển khai thực hiện các biện pháp xây dựng đạt bộ tiêu chí quốc gia </vt:lpstr>
      <vt:lpstr>    4.Về thực hiện chính sách xã hội:</vt:lpstr>
      <vt:lpstr>    III. Các hoạt động nội chính:</vt:lpstr>
      <vt:lpstr>    Xây dựng chính quyền – Tư pháp</vt:lpstr>
      <vt:lpstr>    2. Quốc phòng – An ninh:</vt:lpstr>
      <vt:lpstr>    - Tiếp tục duy trì nghiêm chế độ trực sẵn sàng chiến đấu và chiến đấu phòng khôn</vt:lpstr>
      <vt:lpstr>    -  Tiếp tục triển khai các biện pháp nghiệp vụ, giữ vững an ninh chính trị, trật</vt:lpstr>
      <vt:lpstr>    - Tiếp tục xây dựng Kế hoạch huấn luyện các đợt tiếp theo</vt:lpstr>
    </vt:vector>
  </TitlesOfParts>
  <Company>Microsoft</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dcterms:created xsi:type="dcterms:W3CDTF">2024-02-16T01:25:00Z</dcterms:created>
  <dcterms:modified xsi:type="dcterms:W3CDTF">2024-03-20T07:50:00Z</dcterms:modified>
</cp:coreProperties>
</file>